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82" w:rsidRPr="00EC5D82" w:rsidRDefault="00EC5D82" w:rsidP="00EC5D82">
      <w:pPr>
        <w:jc w:val="center"/>
        <w:rPr>
          <w:b/>
          <w:lang w:eastAsia="en-US"/>
        </w:rPr>
      </w:pPr>
      <w:r w:rsidRPr="00EC5D82">
        <w:rPr>
          <w:b/>
          <w:lang w:eastAsia="en-US"/>
        </w:rPr>
        <w:t xml:space="preserve">Министерство образования Красноярского края </w:t>
      </w:r>
    </w:p>
    <w:p w:rsidR="00EC5D82" w:rsidRPr="00EC5D82" w:rsidRDefault="00EC5D82" w:rsidP="00EC5D82">
      <w:pPr>
        <w:jc w:val="center"/>
        <w:rPr>
          <w:b/>
          <w:lang w:eastAsia="en-US"/>
        </w:rPr>
      </w:pPr>
      <w:r w:rsidRPr="00EC5D82">
        <w:rPr>
          <w:b/>
          <w:lang w:eastAsia="en-US"/>
        </w:rPr>
        <w:t xml:space="preserve">МБОУ Легостаевская СОШ №11  </w:t>
      </w:r>
    </w:p>
    <w:p w:rsidR="00EC5D82" w:rsidRPr="00EC5D82" w:rsidRDefault="00EC5D82" w:rsidP="00EC5D82">
      <w:pPr>
        <w:jc w:val="center"/>
        <w:rPr>
          <w:b/>
          <w:lang w:eastAsia="en-US"/>
        </w:rPr>
      </w:pPr>
    </w:p>
    <w:p w:rsidR="00EC5D82" w:rsidRPr="00EC5D82" w:rsidRDefault="00EC5D82" w:rsidP="00EC5D82">
      <w:pPr>
        <w:rPr>
          <w:lang w:eastAsia="en-US"/>
        </w:rPr>
      </w:pPr>
      <w:r w:rsidRPr="00EC5D82">
        <w:rPr>
          <w:b/>
          <w:lang w:eastAsia="en-US"/>
        </w:rPr>
        <w:t xml:space="preserve">                                         С</w:t>
      </w:r>
      <w:r w:rsidRPr="00EC5D82">
        <w:rPr>
          <w:lang w:eastAsia="en-US"/>
        </w:rPr>
        <w:t>ОГЛАСОВАНО                                               УТВЕРЖДЕНО</w:t>
      </w:r>
    </w:p>
    <w:p w:rsidR="00EC5D82" w:rsidRPr="00EC5D82" w:rsidRDefault="00EC5D82" w:rsidP="00EC5D82">
      <w:pPr>
        <w:rPr>
          <w:lang w:eastAsia="en-US"/>
        </w:rPr>
      </w:pPr>
      <w:r w:rsidRPr="00EC5D82">
        <w:rPr>
          <w:lang w:eastAsia="en-US"/>
        </w:rPr>
        <w:t xml:space="preserve">                                 Заместитель директора по ВР                                        Директор                                                                   </w:t>
      </w:r>
    </w:p>
    <w:p w:rsidR="00EC5D82" w:rsidRPr="00EC5D82" w:rsidRDefault="00EC5D82" w:rsidP="00EC5D82">
      <w:pPr>
        <w:rPr>
          <w:lang w:eastAsia="en-US"/>
        </w:rPr>
      </w:pPr>
      <w:r w:rsidRPr="00EC5D82">
        <w:rPr>
          <w:lang w:eastAsia="en-US"/>
        </w:rPr>
        <w:t xml:space="preserve">                                   _________________________                                _________________</w:t>
      </w:r>
    </w:p>
    <w:p w:rsidR="00EC5D82" w:rsidRPr="00EC5D82" w:rsidRDefault="00EC5D82" w:rsidP="00EC5D82">
      <w:pPr>
        <w:jc w:val="center"/>
        <w:rPr>
          <w:lang w:eastAsia="en-US"/>
        </w:rPr>
      </w:pPr>
      <w:r w:rsidRPr="00EC5D82">
        <w:rPr>
          <w:lang w:eastAsia="en-US"/>
        </w:rPr>
        <w:t xml:space="preserve">     </w:t>
      </w:r>
      <w:r>
        <w:rPr>
          <w:lang w:eastAsia="en-US"/>
        </w:rPr>
        <w:t xml:space="preserve">                             </w:t>
      </w:r>
      <w:r w:rsidRPr="00EC5D82">
        <w:rPr>
          <w:lang w:eastAsia="en-US"/>
        </w:rPr>
        <w:t xml:space="preserve">  Жаворонкова Е.В.                                                Косырькова Е.Н.</w:t>
      </w:r>
    </w:p>
    <w:p w:rsidR="00EC5D82" w:rsidRPr="00EC5D82" w:rsidRDefault="00EC5D82" w:rsidP="00EC5D82">
      <w:pPr>
        <w:jc w:val="center"/>
        <w:rPr>
          <w:lang w:eastAsia="en-US"/>
        </w:rPr>
      </w:pPr>
    </w:p>
    <w:p w:rsidR="00EC5D82" w:rsidRPr="00EC5D82" w:rsidRDefault="00EC5D82" w:rsidP="00EC5D82">
      <w:pPr>
        <w:jc w:val="center"/>
        <w:rPr>
          <w:lang w:eastAsia="en-US"/>
        </w:rPr>
      </w:pPr>
      <w:r w:rsidRPr="00EC5D82">
        <w:rPr>
          <w:lang w:eastAsia="en-US"/>
        </w:rPr>
        <w:t xml:space="preserve">         Протокол № 1                                                   Приказ № 135/3</w:t>
      </w:r>
    </w:p>
    <w:p w:rsidR="00EC5D82" w:rsidRPr="00EC5D82" w:rsidRDefault="00EC5D82" w:rsidP="00EC5D82">
      <w:pPr>
        <w:jc w:val="center"/>
        <w:rPr>
          <w:lang w:eastAsia="en-US"/>
        </w:rPr>
      </w:pPr>
      <w:r w:rsidRPr="00EC5D82">
        <w:rPr>
          <w:lang w:eastAsia="en-US"/>
        </w:rPr>
        <w:t xml:space="preserve">         От 31.08.2022 г                                                  От 31.08.2022 г.</w:t>
      </w:r>
    </w:p>
    <w:p w:rsidR="00EC5D82" w:rsidRPr="00EC5D82" w:rsidRDefault="00EC5D82" w:rsidP="00EC5D82">
      <w:pPr>
        <w:jc w:val="center"/>
        <w:rPr>
          <w:b/>
          <w:lang w:eastAsia="en-US"/>
        </w:rPr>
      </w:pPr>
    </w:p>
    <w:p w:rsidR="00EC5D82" w:rsidRPr="00EC5D82" w:rsidRDefault="00EC5D82" w:rsidP="00EC5D82">
      <w:pPr>
        <w:jc w:val="center"/>
        <w:rPr>
          <w:b/>
          <w:lang w:eastAsia="en-US"/>
        </w:rPr>
      </w:pPr>
    </w:p>
    <w:p w:rsidR="00EC5D82" w:rsidRPr="00EC5D82" w:rsidRDefault="00EC5D82" w:rsidP="00EC5D82">
      <w:pPr>
        <w:jc w:val="center"/>
        <w:rPr>
          <w:b/>
          <w:lang w:eastAsia="en-US"/>
        </w:rPr>
      </w:pPr>
    </w:p>
    <w:p w:rsidR="00EC5D82" w:rsidRPr="00EC5D82" w:rsidRDefault="00EC5D82" w:rsidP="00EC5D82">
      <w:pPr>
        <w:jc w:val="center"/>
        <w:rPr>
          <w:b/>
          <w:lang w:eastAsia="en-US"/>
        </w:rPr>
      </w:pPr>
    </w:p>
    <w:p w:rsidR="00EC5D82" w:rsidRPr="00EC5D82" w:rsidRDefault="00EC5D82" w:rsidP="00EC5D82">
      <w:pPr>
        <w:jc w:val="center"/>
        <w:rPr>
          <w:b/>
          <w:lang w:eastAsia="en-US"/>
        </w:rPr>
      </w:pPr>
    </w:p>
    <w:p w:rsidR="00EC5D82" w:rsidRPr="00EC5D82" w:rsidRDefault="00EC5D82" w:rsidP="00EC5D82">
      <w:pPr>
        <w:jc w:val="center"/>
        <w:rPr>
          <w:b/>
          <w:lang w:eastAsia="en-US"/>
        </w:rPr>
      </w:pPr>
    </w:p>
    <w:p w:rsidR="00EC5D82" w:rsidRPr="00EC5D82" w:rsidRDefault="00EC5D82" w:rsidP="00EC5D82">
      <w:pPr>
        <w:jc w:val="center"/>
        <w:rPr>
          <w:b/>
          <w:lang w:eastAsia="en-US"/>
        </w:rPr>
      </w:pPr>
    </w:p>
    <w:p w:rsidR="00EC5D82" w:rsidRPr="00EC5D82" w:rsidRDefault="00EC5D82" w:rsidP="00EC5D82">
      <w:pPr>
        <w:jc w:val="center"/>
        <w:rPr>
          <w:b/>
          <w:lang w:eastAsia="en-US"/>
        </w:rPr>
      </w:pPr>
    </w:p>
    <w:p w:rsidR="00EC5D82" w:rsidRPr="00EC5D82" w:rsidRDefault="00EC5D82" w:rsidP="00EC5D82">
      <w:pPr>
        <w:spacing w:before="100" w:beforeAutospacing="1" w:after="100" w:afterAutospacing="1"/>
        <w:jc w:val="center"/>
        <w:rPr>
          <w:b/>
          <w:bCs/>
          <w:caps/>
          <w:kern w:val="30"/>
          <w:sz w:val="28"/>
          <w:szCs w:val="28"/>
          <w:lang w:eastAsia="en-US"/>
        </w:rPr>
      </w:pPr>
      <w:r w:rsidRPr="00EC5D82">
        <w:rPr>
          <w:b/>
          <w:bCs/>
          <w:caps/>
          <w:kern w:val="30"/>
          <w:sz w:val="28"/>
          <w:szCs w:val="28"/>
          <w:lang w:eastAsia="en-US"/>
        </w:rPr>
        <w:t>КОРРЕКЦИОННО-РАЗВИВАЮЩАЯ программа</w:t>
      </w:r>
    </w:p>
    <w:p w:rsidR="00EC5D82" w:rsidRPr="00EC5D82" w:rsidRDefault="00EC5D82" w:rsidP="00EC5D82">
      <w:pPr>
        <w:spacing w:before="100" w:beforeAutospacing="1" w:after="100" w:afterAutospacing="1"/>
        <w:rPr>
          <w:b/>
          <w:bCs/>
          <w:caps/>
          <w:kern w:val="30"/>
          <w:sz w:val="28"/>
          <w:szCs w:val="28"/>
          <w:lang w:eastAsia="en-US"/>
        </w:rPr>
      </w:pPr>
    </w:p>
    <w:p w:rsidR="00EC5D82" w:rsidRPr="00EC5D82" w:rsidRDefault="00EC5D82" w:rsidP="00EC5D82">
      <w:pPr>
        <w:rPr>
          <w:b/>
          <w:lang w:eastAsia="en-US"/>
        </w:rPr>
      </w:pPr>
      <w:r w:rsidRPr="00EC5D82">
        <w:rPr>
          <w:u w:val="single"/>
          <w:lang w:eastAsia="en-US"/>
        </w:rPr>
        <w:t xml:space="preserve">Наименование курса: </w:t>
      </w:r>
      <w:r w:rsidRPr="00EC5D82">
        <w:rPr>
          <w:lang w:eastAsia="en-US"/>
        </w:rPr>
        <w:t>«</w:t>
      </w:r>
      <w:r w:rsidRPr="00EC5D82">
        <w:rPr>
          <w:b/>
          <w:lang w:eastAsia="en-US"/>
        </w:rPr>
        <w:t>Развитие психомоторики и сенсорных процессов</w:t>
      </w:r>
      <w:r w:rsidRPr="00EC5D82">
        <w:rPr>
          <w:lang w:eastAsia="en-US"/>
        </w:rPr>
        <w:t>»</w:t>
      </w:r>
    </w:p>
    <w:p w:rsidR="00EC5D82" w:rsidRPr="00EC5D82" w:rsidRDefault="00EC5D82" w:rsidP="00EC5D82">
      <w:pPr>
        <w:spacing w:before="100" w:beforeAutospacing="1" w:after="100" w:afterAutospacing="1"/>
        <w:rPr>
          <w:u w:val="single"/>
          <w:lang w:eastAsia="en-US"/>
        </w:rPr>
      </w:pPr>
      <w:r w:rsidRPr="00EC5D82">
        <w:rPr>
          <w:u w:val="single"/>
          <w:lang w:eastAsia="en-US"/>
        </w:rPr>
        <w:t>Класс: 8</w:t>
      </w:r>
      <w:r>
        <w:rPr>
          <w:u w:val="single"/>
          <w:lang w:eastAsia="en-US"/>
        </w:rPr>
        <w:t xml:space="preserve"> класс (ДЦП)</w:t>
      </w:r>
    </w:p>
    <w:p w:rsidR="00EC5D82" w:rsidRPr="00EC5D82" w:rsidRDefault="00EC5D82" w:rsidP="00EC5D82">
      <w:pPr>
        <w:spacing w:before="100" w:beforeAutospacing="1" w:after="100" w:afterAutospacing="1"/>
        <w:rPr>
          <w:lang w:eastAsia="en-US"/>
        </w:rPr>
      </w:pPr>
      <w:r w:rsidRPr="00EC5D82">
        <w:rPr>
          <w:u w:val="single"/>
          <w:lang w:eastAsia="en-US"/>
        </w:rPr>
        <w:t xml:space="preserve">Срок реализации программы: </w:t>
      </w:r>
      <w:r w:rsidRPr="00EC5D82">
        <w:rPr>
          <w:lang w:eastAsia="en-US"/>
        </w:rPr>
        <w:t>2022-2023 учебный год</w:t>
      </w:r>
    </w:p>
    <w:p w:rsidR="00EC5D82" w:rsidRPr="00EC5D82" w:rsidRDefault="00EC5D82" w:rsidP="00EC5D82">
      <w:pPr>
        <w:spacing w:before="100" w:beforeAutospacing="1" w:after="100" w:afterAutospacing="1"/>
        <w:rPr>
          <w:sz w:val="22"/>
          <w:szCs w:val="22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sz w:val="22"/>
          <w:szCs w:val="22"/>
          <w:u w:val="single"/>
          <w:lang w:eastAsia="en-US"/>
        </w:rPr>
      </w:pPr>
    </w:p>
    <w:p w:rsidR="00EC5D82" w:rsidRPr="00EC5D82" w:rsidRDefault="00EC5D82" w:rsidP="00EC5D82">
      <w:pPr>
        <w:jc w:val="center"/>
        <w:rPr>
          <w:b/>
          <w:lang w:eastAsia="en-US"/>
        </w:rPr>
      </w:pPr>
      <w:r w:rsidRPr="00EC5D82">
        <w:rPr>
          <w:sz w:val="22"/>
          <w:szCs w:val="22"/>
          <w:u w:val="single"/>
          <w:lang w:eastAsia="en-US"/>
        </w:rPr>
        <w:t>2022 г.</w:t>
      </w:r>
    </w:p>
    <w:p w:rsidR="00EC5D82" w:rsidRPr="00EC5D82" w:rsidRDefault="00EC5D82" w:rsidP="00EC5D82">
      <w:pPr>
        <w:widowControl w:val="0"/>
        <w:autoSpaceDE w:val="0"/>
        <w:autoSpaceDN w:val="0"/>
        <w:spacing w:before="64"/>
        <w:ind w:left="415" w:right="751"/>
        <w:jc w:val="center"/>
        <w:rPr>
          <w:b/>
          <w:szCs w:val="22"/>
          <w:lang w:eastAsia="en-US"/>
        </w:rPr>
      </w:pPr>
    </w:p>
    <w:p w:rsidR="00EC5D82" w:rsidRDefault="00EC5D82" w:rsidP="00C0230D">
      <w:pPr>
        <w:autoSpaceDE w:val="0"/>
        <w:spacing w:line="360" w:lineRule="auto"/>
        <w:jc w:val="center"/>
        <w:rPr>
          <w:b/>
          <w:szCs w:val="28"/>
        </w:rPr>
      </w:pPr>
    </w:p>
    <w:p w:rsidR="00EC5D82" w:rsidRDefault="00EC5D82" w:rsidP="00C0230D">
      <w:pPr>
        <w:autoSpaceDE w:val="0"/>
        <w:spacing w:line="360" w:lineRule="auto"/>
        <w:jc w:val="center"/>
        <w:rPr>
          <w:b/>
          <w:szCs w:val="28"/>
        </w:rPr>
      </w:pPr>
    </w:p>
    <w:p w:rsidR="00290BC7" w:rsidRPr="00CF60FA" w:rsidRDefault="00290BC7" w:rsidP="006520A6">
      <w:pPr>
        <w:spacing w:after="200" w:line="276" w:lineRule="auto"/>
        <w:jc w:val="center"/>
        <w:rPr>
          <w:b/>
        </w:rPr>
      </w:pPr>
      <w:r w:rsidRPr="00CF60FA">
        <w:rPr>
          <w:b/>
        </w:rPr>
        <w:lastRenderedPageBreak/>
        <w:t>ПОЯСНИТЕЛЬНАЯ ЗАПИСКА</w:t>
      </w:r>
    </w:p>
    <w:p w:rsidR="00290BC7" w:rsidRDefault="00290BC7" w:rsidP="006520A6">
      <w:pPr>
        <w:pStyle w:val="a3"/>
        <w:spacing w:before="0" w:beforeAutospacing="0" w:after="0" w:afterAutospacing="0"/>
        <w:ind w:left="-426" w:right="-143" w:firstLine="283"/>
        <w:jc w:val="both"/>
      </w:pPr>
      <w:r w:rsidRPr="00E03D6C">
        <w:rPr>
          <w:b/>
        </w:rPr>
        <w:t xml:space="preserve">Рабочая программа по </w:t>
      </w:r>
      <w:r>
        <w:rPr>
          <w:b/>
        </w:rPr>
        <w:t xml:space="preserve">развитию психомоторики и сенсорных процессов </w:t>
      </w:r>
      <w:r w:rsidRPr="00E03D6C">
        <w:t xml:space="preserve">разработана на основе </w:t>
      </w:r>
      <w:r>
        <w:t xml:space="preserve">психолого-педагогической программы «Ступени», разработанной кандидатом психологических наук </w:t>
      </w:r>
      <w:proofErr w:type="spellStart"/>
      <w:r>
        <w:t>Абакировой</w:t>
      </w:r>
      <w:proofErr w:type="spellEnd"/>
      <w:r>
        <w:t xml:space="preserve"> Т.П. специально для детей с ДЦП. </w:t>
      </w:r>
      <w:r w:rsidRPr="00E03D6C">
        <w:t xml:space="preserve">Программа </w:t>
      </w:r>
      <w:r>
        <w:t xml:space="preserve">одобрена кафедрой коррекционной педагогики </w:t>
      </w:r>
      <w:proofErr w:type="spellStart"/>
      <w:r>
        <w:t>НИПКиПРО</w:t>
      </w:r>
      <w:proofErr w:type="spellEnd"/>
      <w:r>
        <w:t xml:space="preserve">. </w:t>
      </w:r>
    </w:p>
    <w:p w:rsidR="002139BE" w:rsidRDefault="002139BE" w:rsidP="006520A6">
      <w:pPr>
        <w:pStyle w:val="a3"/>
        <w:spacing w:before="0" w:beforeAutospacing="0" w:after="0" w:afterAutospacing="0"/>
        <w:ind w:left="-426" w:right="-143" w:firstLine="283"/>
        <w:jc w:val="both"/>
      </w:pPr>
      <w:r>
        <w:t xml:space="preserve">Программа разработана на основе следующих </w:t>
      </w:r>
      <w:proofErr w:type="spellStart"/>
      <w:r>
        <w:t>нормативноправовых</w:t>
      </w:r>
      <w:proofErr w:type="spellEnd"/>
      <w:r>
        <w:t xml:space="preserve"> документов:</w:t>
      </w:r>
    </w:p>
    <w:p w:rsidR="002139BE" w:rsidRDefault="002139BE" w:rsidP="006520A6">
      <w:pPr>
        <w:pStyle w:val="a3"/>
        <w:spacing w:before="0" w:beforeAutospacing="0" w:after="0" w:afterAutospacing="0"/>
        <w:ind w:left="-426" w:right="-143" w:firstLine="283"/>
        <w:jc w:val="both"/>
      </w:pPr>
      <w:r>
        <w:t xml:space="preserve"> • Федерального закона «Об образовании в Российской Федерации» от 29.12.2012г. №273- Ф3; </w:t>
      </w:r>
    </w:p>
    <w:p w:rsidR="002139BE" w:rsidRDefault="002139BE" w:rsidP="006520A6">
      <w:pPr>
        <w:pStyle w:val="a3"/>
        <w:spacing w:before="0" w:beforeAutospacing="0" w:after="0" w:afterAutospacing="0"/>
        <w:ind w:left="-426" w:right="-143" w:firstLine="283"/>
        <w:jc w:val="both"/>
      </w:pPr>
      <w:r>
        <w:t>• Федерального закона от 24.11.1995 № 181-ФЗ (ред. от 28.06.2014) «О социальной защите инвалидов в Российской Федерации»;</w:t>
      </w:r>
    </w:p>
    <w:p w:rsidR="005B64BD" w:rsidRDefault="002139BE" w:rsidP="006520A6">
      <w:pPr>
        <w:pStyle w:val="a3"/>
        <w:spacing w:before="0" w:beforeAutospacing="0" w:after="0" w:afterAutospacing="0"/>
        <w:ind w:left="-426" w:right="-143" w:firstLine="283"/>
        <w:jc w:val="both"/>
      </w:pPr>
      <w:r w:rsidRPr="002139BE">
        <w:t xml:space="preserve">• Приказа </w:t>
      </w:r>
      <w:proofErr w:type="spellStart"/>
      <w:r w:rsidRPr="002139BE">
        <w:t>Минобрнауки</w:t>
      </w:r>
      <w:proofErr w:type="spellEnd"/>
      <w:r w:rsidRPr="002139BE">
        <w:t xml:space="preserve"> России от 30.08.2013 № 1015 (ред. от 28.05.2014)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 </w:t>
      </w:r>
    </w:p>
    <w:p w:rsidR="005B64BD" w:rsidRDefault="002139BE" w:rsidP="005B64BD">
      <w:pPr>
        <w:pStyle w:val="a3"/>
        <w:spacing w:before="0" w:beforeAutospacing="0" w:after="0" w:afterAutospacing="0"/>
        <w:ind w:left="-426" w:right="-143" w:firstLine="283"/>
        <w:jc w:val="both"/>
      </w:pPr>
      <w:r w:rsidRPr="002139BE">
        <w:t>• Письма Министерства образования и науки Российской Федерации от 7.06.2013 № ИР535/07 «О коррекционном и инклюзивном образовании детей»;</w:t>
      </w:r>
    </w:p>
    <w:p w:rsidR="005B64BD" w:rsidRDefault="002139BE" w:rsidP="006520A6">
      <w:pPr>
        <w:pStyle w:val="a3"/>
        <w:spacing w:before="0" w:beforeAutospacing="0" w:after="0" w:afterAutospacing="0"/>
        <w:ind w:left="-426" w:right="-143" w:firstLine="283"/>
        <w:jc w:val="both"/>
      </w:pPr>
      <w:r w:rsidRPr="002139BE">
        <w:t>• Постановления Главного государственного санитарного врача РФ от 10.07.2015 г. №26 "Об утверждении СанПиН 2.4.3286-15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:rsidR="005B64BD" w:rsidRDefault="002139BE" w:rsidP="006520A6">
      <w:pPr>
        <w:pStyle w:val="a3"/>
        <w:spacing w:before="0" w:beforeAutospacing="0" w:after="0" w:afterAutospacing="0"/>
        <w:ind w:left="-426" w:right="-143" w:firstLine="283"/>
        <w:jc w:val="both"/>
      </w:pPr>
      <w:r w:rsidRPr="002139BE">
        <w:t xml:space="preserve"> • Приказа </w:t>
      </w:r>
      <w:proofErr w:type="spellStart"/>
      <w:r w:rsidRPr="002139BE">
        <w:t>Минобрнауки</w:t>
      </w:r>
      <w:proofErr w:type="spellEnd"/>
      <w:r w:rsidRPr="002139BE">
        <w:t xml:space="preserve"> России от 20.09.2013 № 1082 «Об утверждении Положения о психолого-медико-педагогической комиссии (ПМПК)»; </w:t>
      </w:r>
    </w:p>
    <w:p w:rsidR="002139BE" w:rsidRDefault="002139BE" w:rsidP="006520A6">
      <w:pPr>
        <w:pStyle w:val="a3"/>
        <w:spacing w:before="0" w:beforeAutospacing="0" w:after="0" w:afterAutospacing="0"/>
        <w:ind w:left="-426" w:right="-143" w:firstLine="283"/>
        <w:jc w:val="both"/>
      </w:pPr>
      <w:r w:rsidRPr="002139BE">
        <w:t>• Письма Министерства образования и науки Российской Федерации от 27.03.2000 №27/9001-6 «О психолого-медико-педагогическом консилиуме (</w:t>
      </w:r>
      <w:proofErr w:type="spellStart"/>
      <w:r w:rsidRPr="002139BE">
        <w:t>ПМПк</w:t>
      </w:r>
      <w:proofErr w:type="spellEnd"/>
      <w:r w:rsidRPr="002139BE">
        <w:t>) образовательного учреждения».</w:t>
      </w:r>
    </w:p>
    <w:p w:rsidR="00290BC7" w:rsidRDefault="00290BC7" w:rsidP="00290BC7">
      <w:pPr>
        <w:pStyle w:val="a3"/>
        <w:spacing w:before="0" w:beforeAutospacing="0" w:after="0" w:afterAutospacing="0"/>
        <w:ind w:left="-426" w:right="-143" w:firstLine="426"/>
        <w:jc w:val="both"/>
      </w:pPr>
      <w:r>
        <w:t>Проблеме психических нарушений у детей, страдающих церебральным параличом, посвящено значительное количество работ отечественных специалистов (</w:t>
      </w:r>
      <w:proofErr w:type="spellStart"/>
      <w:r>
        <w:t>Э.С.Калижнюк</w:t>
      </w:r>
      <w:proofErr w:type="spellEnd"/>
      <w:r>
        <w:t xml:space="preserve">, </w:t>
      </w:r>
      <w:proofErr w:type="spellStart"/>
      <w:r>
        <w:t>Л.А.Данилова</w:t>
      </w:r>
      <w:proofErr w:type="spellEnd"/>
      <w:r>
        <w:t xml:space="preserve">, </w:t>
      </w:r>
      <w:proofErr w:type="spellStart"/>
      <w:r>
        <w:t>Е.М.Мастюкова</w:t>
      </w:r>
      <w:proofErr w:type="spellEnd"/>
      <w:r>
        <w:t xml:space="preserve">, </w:t>
      </w:r>
      <w:proofErr w:type="spellStart"/>
      <w:r>
        <w:t>И.Ю.Левченко</w:t>
      </w:r>
      <w:proofErr w:type="spellEnd"/>
      <w:r>
        <w:t>, Е.И.Кириченко и др.).</w:t>
      </w:r>
    </w:p>
    <w:p w:rsidR="00290BC7" w:rsidRDefault="00290BC7" w:rsidP="00290BC7">
      <w:pPr>
        <w:pStyle w:val="a3"/>
        <w:spacing w:before="0" w:beforeAutospacing="0" w:after="0" w:afterAutospacing="0"/>
        <w:ind w:left="-426" w:right="-143" w:firstLine="426"/>
        <w:jc w:val="both"/>
      </w:pPr>
      <w:r>
        <w:t>Хронологическое созревание психической деятельности детей с церебральным параличом резко задерживается. На этом фоне выявляются различные формы нарушения психики и, прежде всего, познавательной деятельности. Это ведёт к ограничению практического опыта и становится одной из причин нарушения формирования высших психических функций.</w:t>
      </w:r>
    </w:p>
    <w:p w:rsidR="00290BC7" w:rsidRDefault="00290BC7" w:rsidP="00290BC7">
      <w:pPr>
        <w:pStyle w:val="a3"/>
        <w:spacing w:before="0" w:beforeAutospacing="0" w:after="0" w:afterAutospacing="0"/>
        <w:ind w:left="-426" w:right="-143" w:firstLine="426"/>
        <w:jc w:val="both"/>
      </w:pPr>
      <w:r>
        <w:t>Особо следует отметить задержку и нарушение формирования сенсорных функций (зрительное, слуховое, тактильное, оптико-пространственное, цветовое восприятие), что является следствием органического поражения мозга, двигательной депривации, нарушения зрительного, слухового и, в первую очередь, двигательно-кинестетического анализаторов. Сенсорное развитие, с одной стороны, составляет фундамент общего умственного развития ребёнка, с другой стороны имеет самостоятельное значение, так как полноценное восприятие необходимо и для успешного обучения ребёнка в школе, и для многих других видов труда. С восприятия предметов и явлений окружающего мира начинается познание. Все другие формы познания, запоминания, мышления, воображения – строятся на основе образов восприятия, являются результатом их переработки. Нормальное умственное развитие невозможно без опоры на полноценное восприятие. Исследования, проведённые советскими психологами, показали, что значительная часть трудностей, возникающих перед детьми в ходе начального обучения (особенно в первом классе), связана с недостаточностью и гибкостью восприятия. В результате возникают искажения в написании букв, построении рисунка, неточности в изготовлении поделок на уроках ручного труда. Случается, что ребёнок не может воспроизводить образцы движений на занятиях физической культуры.</w:t>
      </w:r>
    </w:p>
    <w:p w:rsidR="00290BC7" w:rsidRDefault="00290BC7" w:rsidP="00C0230D">
      <w:pPr>
        <w:pStyle w:val="a3"/>
        <w:spacing w:before="0" w:beforeAutospacing="0" w:after="0" w:afterAutospacing="0"/>
        <w:ind w:left="-426" w:right="-143" w:firstLine="426"/>
        <w:jc w:val="both"/>
      </w:pPr>
      <w:r>
        <w:t xml:space="preserve">Таким образом, </w:t>
      </w:r>
      <w:r w:rsidRPr="003F44CC">
        <w:rPr>
          <w:i/>
        </w:rPr>
        <w:t xml:space="preserve">низкий уровень сенсорного развития снижает возможность успешного обучения ребёнка. </w:t>
      </w:r>
      <w:r>
        <w:t>Вследствие этого для нашего учреждения становится актуальной проблема сенсорного развития, что, в свою очередь, и актуализировало специалистов учреждения на поиск эффективных средств и методов сенсорного воспитания.</w:t>
      </w:r>
    </w:p>
    <w:p w:rsidR="00290BC7" w:rsidRDefault="00290BC7" w:rsidP="00290BC7">
      <w:pPr>
        <w:pStyle w:val="a3"/>
        <w:spacing w:before="0" w:beforeAutospacing="0" w:after="0" w:afterAutospacing="0"/>
        <w:ind w:left="-426" w:right="-143" w:firstLine="426"/>
        <w:jc w:val="both"/>
      </w:pPr>
      <w:r w:rsidRPr="00A66E69">
        <w:rPr>
          <w:b/>
          <w:i/>
        </w:rPr>
        <w:lastRenderedPageBreak/>
        <w:t>Цель программы</w:t>
      </w:r>
      <w:r>
        <w:t xml:space="preserve"> – оказание комплексной психолого-педагогической помощи в сенсорном </w:t>
      </w:r>
      <w:r w:rsidR="00C0230D">
        <w:t xml:space="preserve">и когнитивном </w:t>
      </w:r>
      <w:r>
        <w:t>развитии</w:t>
      </w:r>
      <w:r w:rsidR="00C0230D">
        <w:t xml:space="preserve"> обучающегося</w:t>
      </w:r>
      <w:r>
        <w:t>.</w:t>
      </w:r>
    </w:p>
    <w:p w:rsidR="00290BC7" w:rsidRDefault="00C0230D" w:rsidP="00290BC7">
      <w:pPr>
        <w:pStyle w:val="a3"/>
        <w:spacing w:before="0" w:beforeAutospacing="0" w:after="0" w:afterAutospacing="0"/>
        <w:ind w:left="-426" w:right="-143" w:firstLine="426"/>
        <w:jc w:val="both"/>
      </w:pPr>
      <w:r>
        <w:rPr>
          <w:i/>
        </w:rPr>
        <w:t>О</w:t>
      </w:r>
      <w:r w:rsidR="00290BC7" w:rsidRPr="00A66E69">
        <w:rPr>
          <w:i/>
        </w:rPr>
        <w:t>сновные задачи</w:t>
      </w:r>
      <w:r w:rsidR="00290BC7">
        <w:t>:</w:t>
      </w:r>
    </w:p>
    <w:p w:rsidR="00290BC7" w:rsidRDefault="00290BC7" w:rsidP="00290BC7">
      <w:pPr>
        <w:pStyle w:val="a3"/>
        <w:numPr>
          <w:ilvl w:val="0"/>
          <w:numId w:val="1"/>
        </w:numPr>
        <w:spacing w:before="0" w:beforeAutospacing="0" w:after="0" w:afterAutospacing="0"/>
        <w:ind w:right="-143"/>
        <w:jc w:val="both"/>
      </w:pPr>
      <w:r>
        <w:t>развитие всех видов восприятия (зрительного, слухового, тактильного, двигательного и т.д.);</w:t>
      </w:r>
    </w:p>
    <w:p w:rsidR="00290BC7" w:rsidRDefault="00290BC7" w:rsidP="00290BC7">
      <w:pPr>
        <w:pStyle w:val="a3"/>
        <w:numPr>
          <w:ilvl w:val="0"/>
          <w:numId w:val="1"/>
        </w:numPr>
        <w:spacing w:before="0" w:beforeAutospacing="0" w:after="0" w:afterAutospacing="0"/>
        <w:ind w:right="-143"/>
        <w:jc w:val="both"/>
      </w:pPr>
      <w:r>
        <w:t>формирование сенсорных эталонов цвета, формы, величины, времени,  пространственных эталонов и мышечно-суставного чувства;</w:t>
      </w:r>
    </w:p>
    <w:p w:rsidR="00290BC7" w:rsidRDefault="00290BC7" w:rsidP="00290BC7">
      <w:pPr>
        <w:pStyle w:val="a3"/>
        <w:numPr>
          <w:ilvl w:val="0"/>
          <w:numId w:val="1"/>
        </w:numPr>
        <w:spacing w:before="0" w:beforeAutospacing="0" w:after="0" w:afterAutospacing="0"/>
        <w:ind w:right="-143"/>
        <w:jc w:val="both"/>
      </w:pPr>
      <w:r>
        <w:t>формирование полноценных представлений об окружающем мире;</w:t>
      </w:r>
    </w:p>
    <w:p w:rsidR="00290BC7" w:rsidRDefault="00290BC7" w:rsidP="00290BC7">
      <w:pPr>
        <w:pStyle w:val="a3"/>
        <w:numPr>
          <w:ilvl w:val="0"/>
          <w:numId w:val="1"/>
        </w:numPr>
        <w:spacing w:before="0" w:beforeAutospacing="0" w:after="0" w:afterAutospacing="0"/>
        <w:ind w:right="-143"/>
        <w:jc w:val="both"/>
      </w:pPr>
      <w:r>
        <w:t xml:space="preserve">развитие </w:t>
      </w:r>
      <w:r w:rsidR="00C0230D">
        <w:t xml:space="preserve">познавательной </w:t>
      </w:r>
      <w:r>
        <w:t xml:space="preserve"> </w:t>
      </w:r>
      <w:r w:rsidR="00C0230D">
        <w:t>сферы</w:t>
      </w:r>
      <w:r>
        <w:t>;</w:t>
      </w:r>
    </w:p>
    <w:p w:rsidR="00290BC7" w:rsidRDefault="00C0230D" w:rsidP="00290BC7">
      <w:pPr>
        <w:pStyle w:val="a3"/>
        <w:numPr>
          <w:ilvl w:val="0"/>
          <w:numId w:val="1"/>
        </w:numPr>
        <w:spacing w:before="0" w:beforeAutospacing="0" w:after="0" w:afterAutospacing="0"/>
        <w:ind w:right="-143"/>
        <w:jc w:val="both"/>
      </w:pPr>
      <w:r>
        <w:t>обогащение словаря ребёнка</w:t>
      </w:r>
      <w:r w:rsidR="00290BC7">
        <w:t>.</w:t>
      </w:r>
    </w:p>
    <w:p w:rsidR="00290BC7" w:rsidRDefault="00290BC7" w:rsidP="00290BC7">
      <w:pPr>
        <w:pStyle w:val="a3"/>
        <w:spacing w:before="0" w:beforeAutospacing="0" w:after="0" w:afterAutospacing="0"/>
        <w:ind w:left="-426" w:right="-143" w:firstLine="360"/>
        <w:jc w:val="both"/>
      </w:pPr>
      <w:r>
        <w:t>Основой для составления программы послужили методические рекомендации Л.А.Даниловой, обобщённые в книге «Методы коррекции речевого и психического развития детей с церебральным параличом»: Л., 1977 г.</w:t>
      </w:r>
    </w:p>
    <w:p w:rsidR="00290BC7" w:rsidRPr="00541FE3" w:rsidRDefault="00290BC7" w:rsidP="00290BC7">
      <w:pPr>
        <w:pStyle w:val="a3"/>
        <w:spacing w:before="0" w:beforeAutospacing="0" w:after="0" w:afterAutospacing="0"/>
        <w:ind w:left="-426" w:right="-143" w:firstLine="360"/>
        <w:jc w:val="both"/>
        <w:rPr>
          <w:i/>
        </w:rPr>
      </w:pPr>
      <w:r w:rsidRPr="00541FE3">
        <w:rPr>
          <w:i/>
        </w:rPr>
        <w:t>Ожидаемые результаты:</w:t>
      </w:r>
    </w:p>
    <w:p w:rsidR="00290BC7" w:rsidRDefault="00290BC7" w:rsidP="00C0230D">
      <w:pPr>
        <w:pStyle w:val="a3"/>
        <w:numPr>
          <w:ilvl w:val="0"/>
          <w:numId w:val="2"/>
        </w:numPr>
        <w:spacing w:before="0" w:beforeAutospacing="0" w:after="0" w:afterAutospacing="0"/>
        <w:ind w:right="-143"/>
        <w:jc w:val="both"/>
      </w:pPr>
      <w:r>
        <w:t>развитие зрительного восприятия;</w:t>
      </w:r>
    </w:p>
    <w:p w:rsidR="00290BC7" w:rsidRDefault="00290BC7" w:rsidP="00290BC7">
      <w:pPr>
        <w:pStyle w:val="a3"/>
        <w:numPr>
          <w:ilvl w:val="0"/>
          <w:numId w:val="2"/>
        </w:numPr>
        <w:spacing w:before="0" w:beforeAutospacing="0" w:after="0" w:afterAutospacing="0"/>
        <w:ind w:right="-143"/>
        <w:jc w:val="both"/>
      </w:pPr>
      <w:r>
        <w:t>развитие пространственных представлений и ориентировки;</w:t>
      </w:r>
    </w:p>
    <w:p w:rsidR="00290BC7" w:rsidRDefault="00290BC7" w:rsidP="00290BC7">
      <w:pPr>
        <w:pStyle w:val="a3"/>
        <w:numPr>
          <w:ilvl w:val="0"/>
          <w:numId w:val="2"/>
        </w:numPr>
        <w:spacing w:before="0" w:beforeAutospacing="0" w:after="0" w:afterAutospacing="0"/>
        <w:ind w:right="-143"/>
        <w:jc w:val="both"/>
      </w:pPr>
      <w:r>
        <w:t>развитие временных представлений;</w:t>
      </w:r>
    </w:p>
    <w:p w:rsidR="00290BC7" w:rsidRDefault="00290BC7" w:rsidP="00290BC7">
      <w:pPr>
        <w:pStyle w:val="a3"/>
        <w:numPr>
          <w:ilvl w:val="0"/>
          <w:numId w:val="2"/>
        </w:numPr>
        <w:spacing w:before="0" w:beforeAutospacing="0" w:after="0" w:afterAutospacing="0"/>
        <w:ind w:right="-143"/>
        <w:jc w:val="both"/>
      </w:pPr>
      <w:r>
        <w:t xml:space="preserve">развитие </w:t>
      </w:r>
      <w:r w:rsidR="00C0230D">
        <w:t>высших когнитивных процессов.</w:t>
      </w:r>
    </w:p>
    <w:p w:rsidR="00290BC7" w:rsidRDefault="00290BC7" w:rsidP="00290BC7">
      <w:pPr>
        <w:pStyle w:val="a3"/>
        <w:spacing w:before="0" w:beforeAutospacing="0" w:after="0" w:afterAutospacing="0"/>
        <w:ind w:left="-426" w:right="-143" w:firstLine="360"/>
        <w:jc w:val="both"/>
      </w:pPr>
      <w:r>
        <w:t>Занятия по этой программе проводятся в часы коррекции, котор</w:t>
      </w:r>
      <w:r w:rsidR="00114EDF">
        <w:t xml:space="preserve">ые введены в расписание уроков. </w:t>
      </w:r>
      <w:r>
        <w:t xml:space="preserve">Коррекционно-развивающая работа осуществляется поэтапно, с учётом специфики заболевания. </w:t>
      </w:r>
    </w:p>
    <w:p w:rsidR="00290BC7" w:rsidRPr="00DB1933" w:rsidRDefault="00114EDF" w:rsidP="00043574">
      <w:pPr>
        <w:pStyle w:val="a3"/>
        <w:spacing w:before="0" w:beforeAutospacing="0" w:after="0" w:afterAutospacing="0"/>
        <w:ind w:left="-426" w:right="-143" w:firstLine="360"/>
        <w:jc w:val="both"/>
      </w:pPr>
      <w:r>
        <w:t xml:space="preserve">Учебный </w:t>
      </w:r>
      <w:r w:rsidR="009F62DE">
        <w:t xml:space="preserve">план </w:t>
      </w:r>
      <w:r>
        <w:t xml:space="preserve">предполагает </w:t>
      </w:r>
      <w:r w:rsidR="00EC5D82">
        <w:t>1</w:t>
      </w:r>
      <w:r w:rsidR="009F62DE">
        <w:t xml:space="preserve"> часа в неделю на изучение учебного курса «Развитие психомоторики и сенсорных процессов»</w:t>
      </w:r>
      <w:r>
        <w:t xml:space="preserve"> </w:t>
      </w:r>
      <w:r w:rsidR="00EC5D82">
        <w:t>педагогам</w:t>
      </w:r>
      <w:r>
        <w:t xml:space="preserve"> психологом</w:t>
      </w:r>
      <w:r w:rsidR="009F62DE">
        <w:t xml:space="preserve">. </w:t>
      </w:r>
      <w:r w:rsidR="009F62DE" w:rsidRPr="005A0CE2">
        <w:t>Программа рассчита</w:t>
      </w:r>
      <w:r w:rsidR="009F62DE" w:rsidRPr="005A0CE2">
        <w:softHyphen/>
        <w:t xml:space="preserve">на на </w:t>
      </w:r>
      <w:r>
        <w:t>17</w:t>
      </w:r>
      <w:r w:rsidR="009F62DE">
        <w:t xml:space="preserve"> </w:t>
      </w:r>
      <w:r>
        <w:t>ч.</w:t>
      </w:r>
    </w:p>
    <w:p w:rsidR="00276844" w:rsidRPr="00043574" w:rsidRDefault="00276844" w:rsidP="00043574">
      <w:pPr>
        <w:ind w:left="436"/>
        <w:jc w:val="center"/>
        <w:rPr>
          <w:b/>
        </w:rPr>
      </w:pPr>
      <w:r w:rsidRPr="001C00FB">
        <w:rPr>
          <w:b/>
        </w:rPr>
        <w:t>УЧЕБНО-ТЕМАТИЧЕСКИЙ 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6166"/>
        <w:gridCol w:w="1275"/>
      </w:tblGrid>
      <w:tr w:rsidR="00276844" w:rsidRPr="00586660" w:rsidTr="00043574">
        <w:trPr>
          <w:jc w:val="center"/>
        </w:trPr>
        <w:tc>
          <w:tcPr>
            <w:tcW w:w="639" w:type="dxa"/>
          </w:tcPr>
          <w:p w:rsidR="00276844" w:rsidRPr="00586660" w:rsidRDefault="00276844" w:rsidP="00067EB5">
            <w:pPr>
              <w:jc w:val="center"/>
              <w:rPr>
                <w:b/>
                <w:i/>
              </w:rPr>
            </w:pPr>
            <w:r w:rsidRPr="00586660">
              <w:rPr>
                <w:b/>
                <w:i/>
              </w:rPr>
              <w:t>№</w:t>
            </w:r>
          </w:p>
        </w:tc>
        <w:tc>
          <w:tcPr>
            <w:tcW w:w="6166" w:type="dxa"/>
          </w:tcPr>
          <w:p w:rsidR="00276844" w:rsidRPr="00586660" w:rsidRDefault="00276844" w:rsidP="00067EB5">
            <w:pPr>
              <w:jc w:val="center"/>
              <w:rPr>
                <w:b/>
                <w:i/>
              </w:rPr>
            </w:pPr>
            <w:r w:rsidRPr="00586660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275" w:type="dxa"/>
          </w:tcPr>
          <w:p w:rsidR="00276844" w:rsidRPr="00586660" w:rsidRDefault="00276844" w:rsidP="00067EB5">
            <w:pPr>
              <w:jc w:val="center"/>
              <w:rPr>
                <w:b/>
                <w:i/>
              </w:rPr>
            </w:pPr>
            <w:r w:rsidRPr="00586660">
              <w:rPr>
                <w:b/>
                <w:i/>
              </w:rPr>
              <w:t>Всего часов</w:t>
            </w:r>
          </w:p>
        </w:tc>
      </w:tr>
      <w:tr w:rsidR="00276844" w:rsidRPr="00586660" w:rsidTr="00043574">
        <w:trPr>
          <w:jc w:val="center"/>
        </w:trPr>
        <w:tc>
          <w:tcPr>
            <w:tcW w:w="639" w:type="dxa"/>
          </w:tcPr>
          <w:p w:rsidR="00276844" w:rsidRPr="00586660" w:rsidRDefault="00276844" w:rsidP="00067EB5">
            <w:pPr>
              <w:jc w:val="center"/>
            </w:pPr>
            <w:r w:rsidRPr="00586660">
              <w:t>1.</w:t>
            </w:r>
          </w:p>
        </w:tc>
        <w:tc>
          <w:tcPr>
            <w:tcW w:w="6166" w:type="dxa"/>
          </w:tcPr>
          <w:p w:rsidR="00276844" w:rsidRPr="00586660" w:rsidRDefault="00493F10" w:rsidP="00067EB5">
            <w:r>
              <w:t>Развитие восприятия времени.</w:t>
            </w:r>
          </w:p>
        </w:tc>
        <w:tc>
          <w:tcPr>
            <w:tcW w:w="1275" w:type="dxa"/>
          </w:tcPr>
          <w:p w:rsidR="00276844" w:rsidRPr="00586660" w:rsidRDefault="00EC5D82" w:rsidP="00067EB5">
            <w:pPr>
              <w:jc w:val="center"/>
            </w:pPr>
            <w:r>
              <w:t>6</w:t>
            </w:r>
          </w:p>
        </w:tc>
      </w:tr>
      <w:tr w:rsidR="00276844" w:rsidRPr="00586660" w:rsidTr="00043574">
        <w:trPr>
          <w:jc w:val="center"/>
        </w:trPr>
        <w:tc>
          <w:tcPr>
            <w:tcW w:w="639" w:type="dxa"/>
          </w:tcPr>
          <w:p w:rsidR="00276844" w:rsidRPr="00586660" w:rsidRDefault="00276844" w:rsidP="00067EB5">
            <w:pPr>
              <w:jc w:val="center"/>
            </w:pPr>
            <w:r w:rsidRPr="00586660">
              <w:t>2.</w:t>
            </w:r>
          </w:p>
        </w:tc>
        <w:tc>
          <w:tcPr>
            <w:tcW w:w="6166" w:type="dxa"/>
          </w:tcPr>
          <w:p w:rsidR="00276844" w:rsidRPr="00586660" w:rsidRDefault="00493F10" w:rsidP="00067EB5">
            <w:pPr>
              <w:ind w:right="-143"/>
              <w:rPr>
                <w:u w:val="single"/>
              </w:rPr>
            </w:pPr>
            <w:r>
              <w:rPr>
                <w:u w:val="single"/>
              </w:rPr>
              <w:t xml:space="preserve">Развитие </w:t>
            </w:r>
            <w:r w:rsidR="00D25F9F">
              <w:rPr>
                <w:u w:val="single"/>
              </w:rPr>
              <w:t>логического</w:t>
            </w:r>
            <w:r>
              <w:rPr>
                <w:u w:val="single"/>
              </w:rPr>
              <w:t xml:space="preserve"> мышления, памяти, внимания</w:t>
            </w:r>
          </w:p>
        </w:tc>
        <w:tc>
          <w:tcPr>
            <w:tcW w:w="1275" w:type="dxa"/>
          </w:tcPr>
          <w:p w:rsidR="00276844" w:rsidRPr="00586660" w:rsidRDefault="00EC5D82" w:rsidP="00EC5D82">
            <w:pPr>
              <w:jc w:val="center"/>
            </w:pPr>
            <w:r>
              <w:t>18</w:t>
            </w:r>
          </w:p>
        </w:tc>
      </w:tr>
      <w:tr w:rsidR="00276844" w:rsidRPr="00586660" w:rsidTr="00043574">
        <w:trPr>
          <w:jc w:val="center"/>
        </w:trPr>
        <w:tc>
          <w:tcPr>
            <w:tcW w:w="639" w:type="dxa"/>
          </w:tcPr>
          <w:p w:rsidR="00276844" w:rsidRPr="00586660" w:rsidRDefault="00276844" w:rsidP="00067EB5">
            <w:pPr>
              <w:jc w:val="center"/>
            </w:pPr>
            <w:r>
              <w:t>3</w:t>
            </w:r>
            <w:r w:rsidRPr="00586660">
              <w:t>.</w:t>
            </w:r>
          </w:p>
        </w:tc>
        <w:tc>
          <w:tcPr>
            <w:tcW w:w="6166" w:type="dxa"/>
          </w:tcPr>
          <w:p w:rsidR="00276844" w:rsidRPr="00586660" w:rsidRDefault="00493F10" w:rsidP="00067EB5">
            <w:r>
              <w:t>Развитие зрительного восприятия</w:t>
            </w:r>
          </w:p>
        </w:tc>
        <w:tc>
          <w:tcPr>
            <w:tcW w:w="1275" w:type="dxa"/>
          </w:tcPr>
          <w:p w:rsidR="00276844" w:rsidRPr="00586660" w:rsidRDefault="00EC5D82" w:rsidP="00067EB5">
            <w:pPr>
              <w:jc w:val="center"/>
            </w:pPr>
            <w:r>
              <w:t>6</w:t>
            </w:r>
          </w:p>
        </w:tc>
      </w:tr>
      <w:tr w:rsidR="00276844" w:rsidRPr="00586660" w:rsidTr="00043574">
        <w:trPr>
          <w:jc w:val="center"/>
        </w:trPr>
        <w:tc>
          <w:tcPr>
            <w:tcW w:w="639" w:type="dxa"/>
          </w:tcPr>
          <w:p w:rsidR="00276844" w:rsidRPr="00586660" w:rsidRDefault="00276844" w:rsidP="00067EB5">
            <w:pPr>
              <w:jc w:val="center"/>
            </w:pPr>
            <w:r>
              <w:t>4</w:t>
            </w:r>
            <w:r w:rsidRPr="00586660">
              <w:t>.</w:t>
            </w:r>
          </w:p>
        </w:tc>
        <w:tc>
          <w:tcPr>
            <w:tcW w:w="6166" w:type="dxa"/>
          </w:tcPr>
          <w:p w:rsidR="00276844" w:rsidRPr="00586660" w:rsidRDefault="00493F10" w:rsidP="00067EB5">
            <w:r>
              <w:t>Развитие слухового восприятия, фонематического слуха.</w:t>
            </w:r>
          </w:p>
        </w:tc>
        <w:tc>
          <w:tcPr>
            <w:tcW w:w="1275" w:type="dxa"/>
          </w:tcPr>
          <w:p w:rsidR="00276844" w:rsidRPr="00586660" w:rsidRDefault="00EC5D82" w:rsidP="00067EB5">
            <w:pPr>
              <w:jc w:val="center"/>
            </w:pPr>
            <w:r>
              <w:t>4</w:t>
            </w:r>
          </w:p>
        </w:tc>
      </w:tr>
      <w:tr w:rsidR="00276844" w:rsidRPr="00586660" w:rsidTr="00043574">
        <w:trPr>
          <w:trHeight w:val="90"/>
          <w:jc w:val="center"/>
        </w:trPr>
        <w:tc>
          <w:tcPr>
            <w:tcW w:w="639" w:type="dxa"/>
          </w:tcPr>
          <w:p w:rsidR="00276844" w:rsidRPr="00586660" w:rsidRDefault="00276844" w:rsidP="00067EB5">
            <w:pPr>
              <w:jc w:val="center"/>
            </w:pPr>
          </w:p>
        </w:tc>
        <w:tc>
          <w:tcPr>
            <w:tcW w:w="6166" w:type="dxa"/>
          </w:tcPr>
          <w:p w:rsidR="00276844" w:rsidRPr="00586660" w:rsidRDefault="00276844" w:rsidP="00067EB5">
            <w:pPr>
              <w:jc w:val="center"/>
            </w:pPr>
            <w:r w:rsidRPr="00586660">
              <w:t>ИТОГО:</w:t>
            </w:r>
          </w:p>
        </w:tc>
        <w:tc>
          <w:tcPr>
            <w:tcW w:w="1275" w:type="dxa"/>
          </w:tcPr>
          <w:p w:rsidR="00276844" w:rsidRPr="00586660" w:rsidRDefault="00EC5D82" w:rsidP="00067EB5">
            <w:pPr>
              <w:jc w:val="center"/>
            </w:pPr>
            <w:r>
              <w:t>34</w:t>
            </w:r>
          </w:p>
        </w:tc>
      </w:tr>
    </w:tbl>
    <w:p w:rsidR="00043574" w:rsidRDefault="00290BC7" w:rsidP="00043574">
      <w:pPr>
        <w:spacing w:line="276" w:lineRule="auto"/>
      </w:pPr>
      <w:r w:rsidRPr="00FB1A49">
        <w:rPr>
          <w:b/>
        </w:rPr>
        <w:t>Требования к уровню подготовки учащихся первой ступени</w:t>
      </w:r>
    </w:p>
    <w:p w:rsidR="00290BC7" w:rsidRDefault="00290BC7" w:rsidP="00043574">
      <w:pPr>
        <w:spacing w:line="276" w:lineRule="auto"/>
      </w:pPr>
      <w:r>
        <w:t>К концу ребёнок должен уметь:</w:t>
      </w:r>
    </w:p>
    <w:p w:rsidR="00290BC7" w:rsidRDefault="00290BC7" w:rsidP="00290BC7">
      <w:pPr>
        <w:pStyle w:val="a4"/>
        <w:widowControl w:val="0"/>
        <w:numPr>
          <w:ilvl w:val="0"/>
          <w:numId w:val="73"/>
        </w:numPr>
        <w:autoSpaceDE w:val="0"/>
        <w:autoSpaceDN w:val="0"/>
        <w:adjustRightInd w:val="0"/>
        <w:jc w:val="both"/>
      </w:pPr>
      <w:r>
        <w:t>дифференцировать основные цвета спектра и знать их оттенки;</w:t>
      </w:r>
    </w:p>
    <w:p w:rsidR="00290BC7" w:rsidRDefault="00290BC7" w:rsidP="00290BC7">
      <w:pPr>
        <w:pStyle w:val="a4"/>
        <w:widowControl w:val="0"/>
        <w:numPr>
          <w:ilvl w:val="0"/>
          <w:numId w:val="73"/>
        </w:numPr>
        <w:autoSpaceDE w:val="0"/>
        <w:autoSpaceDN w:val="0"/>
        <w:adjustRightInd w:val="0"/>
        <w:jc w:val="both"/>
      </w:pPr>
      <w:r>
        <w:t>знать названия геометрических фигур (прямоугольник, треугольник, круг, овал);</w:t>
      </w:r>
    </w:p>
    <w:p w:rsidR="00290BC7" w:rsidRDefault="00290BC7" w:rsidP="00290BC7">
      <w:pPr>
        <w:pStyle w:val="a4"/>
        <w:widowControl w:val="0"/>
        <w:numPr>
          <w:ilvl w:val="0"/>
          <w:numId w:val="73"/>
        </w:numPr>
        <w:autoSpaceDE w:val="0"/>
        <w:autoSpaceDN w:val="0"/>
        <w:adjustRightInd w:val="0"/>
        <w:jc w:val="both"/>
      </w:pPr>
      <w:r>
        <w:t>ориентироваться в сторонах собственного тела (правое, левое) и напротив сидящего; уметь показать по словесному заданию предмет;</w:t>
      </w:r>
    </w:p>
    <w:p w:rsidR="00290BC7" w:rsidRDefault="00290BC7" w:rsidP="00290BC7">
      <w:pPr>
        <w:pStyle w:val="a4"/>
        <w:widowControl w:val="0"/>
        <w:numPr>
          <w:ilvl w:val="0"/>
          <w:numId w:val="73"/>
        </w:numPr>
        <w:autoSpaceDE w:val="0"/>
        <w:autoSpaceDN w:val="0"/>
        <w:adjustRightInd w:val="0"/>
        <w:jc w:val="both"/>
      </w:pPr>
      <w:r>
        <w:t>уметь повторять произвольные движения (гимнастика);</w:t>
      </w:r>
    </w:p>
    <w:p w:rsidR="00290BC7" w:rsidRDefault="00290BC7" w:rsidP="00290BC7">
      <w:pPr>
        <w:pStyle w:val="a4"/>
        <w:widowControl w:val="0"/>
        <w:numPr>
          <w:ilvl w:val="0"/>
          <w:numId w:val="73"/>
        </w:numPr>
        <w:autoSpaceDE w:val="0"/>
        <w:autoSpaceDN w:val="0"/>
        <w:adjustRightInd w:val="0"/>
        <w:jc w:val="both"/>
      </w:pPr>
      <w:r>
        <w:t>ориентироваться во времени: знать последовательность месяцев, времена года; уметь отличать на часах целый час, полчаса; знать порядок следования дней недели, вчера, сегодня, завтра, год назад, через год и т.д.;</w:t>
      </w:r>
    </w:p>
    <w:p w:rsidR="00290BC7" w:rsidRDefault="00290BC7" w:rsidP="00290BC7">
      <w:pPr>
        <w:pStyle w:val="a4"/>
        <w:widowControl w:val="0"/>
        <w:numPr>
          <w:ilvl w:val="0"/>
          <w:numId w:val="73"/>
        </w:numPr>
        <w:autoSpaceDE w:val="0"/>
        <w:autoSpaceDN w:val="0"/>
        <w:adjustRightInd w:val="0"/>
        <w:jc w:val="both"/>
      </w:pPr>
      <w:r>
        <w:t>классифицировать по родовым и видовым признакам: «Учебные вещи», «Мебель», «Одежда», «Овощи», «Фрукты», «Транспорт», «Инструм</w:t>
      </w:r>
      <w:r w:rsidR="00043574">
        <w:t>енты», «Времена года»;</w:t>
      </w:r>
    </w:p>
    <w:p w:rsidR="00290BC7" w:rsidRDefault="00290BC7" w:rsidP="00290BC7">
      <w:pPr>
        <w:pStyle w:val="a4"/>
        <w:widowControl w:val="0"/>
        <w:numPr>
          <w:ilvl w:val="0"/>
          <w:numId w:val="73"/>
        </w:numPr>
        <w:autoSpaceDE w:val="0"/>
        <w:autoSpaceDN w:val="0"/>
        <w:adjustRightInd w:val="0"/>
        <w:jc w:val="both"/>
      </w:pPr>
      <w:r>
        <w:t>уметь устанавливать последовательность действий, событий, раскладывать сюжетные картинки в логической последовательности и, составлять рассказ по ним;</w:t>
      </w:r>
    </w:p>
    <w:p w:rsidR="00290BC7" w:rsidRDefault="00290BC7" w:rsidP="00290BC7">
      <w:pPr>
        <w:pStyle w:val="a4"/>
        <w:widowControl w:val="0"/>
        <w:numPr>
          <w:ilvl w:val="0"/>
          <w:numId w:val="73"/>
        </w:numPr>
        <w:autoSpaceDE w:val="0"/>
        <w:autoSpaceDN w:val="0"/>
        <w:adjustRightInd w:val="0"/>
        <w:jc w:val="both"/>
      </w:pPr>
      <w:r>
        <w:t>уметь исключать лишнее, выделять главное;</w:t>
      </w:r>
    </w:p>
    <w:p w:rsidR="00290BC7" w:rsidRDefault="00290BC7" w:rsidP="00043574">
      <w:pPr>
        <w:widowControl w:val="0"/>
        <w:autoSpaceDE w:val="0"/>
        <w:autoSpaceDN w:val="0"/>
        <w:adjustRightInd w:val="0"/>
        <w:jc w:val="both"/>
      </w:pPr>
    </w:p>
    <w:p w:rsidR="00043574" w:rsidRDefault="00043574" w:rsidP="00043574">
      <w:pPr>
        <w:widowControl w:val="0"/>
        <w:autoSpaceDE w:val="0"/>
        <w:autoSpaceDN w:val="0"/>
        <w:adjustRightInd w:val="0"/>
        <w:jc w:val="both"/>
      </w:pPr>
    </w:p>
    <w:p w:rsidR="00043574" w:rsidRDefault="00043574" w:rsidP="00043574">
      <w:pPr>
        <w:widowControl w:val="0"/>
        <w:autoSpaceDE w:val="0"/>
        <w:autoSpaceDN w:val="0"/>
        <w:adjustRightInd w:val="0"/>
        <w:jc w:val="both"/>
      </w:pPr>
    </w:p>
    <w:p w:rsidR="00043574" w:rsidRDefault="00043574" w:rsidP="00043574">
      <w:pPr>
        <w:widowControl w:val="0"/>
        <w:autoSpaceDE w:val="0"/>
        <w:autoSpaceDN w:val="0"/>
        <w:adjustRightInd w:val="0"/>
        <w:jc w:val="both"/>
      </w:pPr>
    </w:p>
    <w:p w:rsidR="00043574" w:rsidRDefault="00043574" w:rsidP="00043574">
      <w:pPr>
        <w:widowControl w:val="0"/>
        <w:autoSpaceDE w:val="0"/>
        <w:autoSpaceDN w:val="0"/>
        <w:adjustRightInd w:val="0"/>
        <w:jc w:val="both"/>
      </w:pPr>
    </w:p>
    <w:p w:rsidR="00043574" w:rsidRDefault="00043574" w:rsidP="00043574">
      <w:pPr>
        <w:widowControl w:val="0"/>
        <w:autoSpaceDE w:val="0"/>
        <w:autoSpaceDN w:val="0"/>
        <w:adjustRightInd w:val="0"/>
        <w:jc w:val="both"/>
      </w:pPr>
    </w:p>
    <w:p w:rsidR="00043574" w:rsidRDefault="00043574" w:rsidP="00043574">
      <w:pPr>
        <w:widowControl w:val="0"/>
        <w:autoSpaceDE w:val="0"/>
        <w:autoSpaceDN w:val="0"/>
        <w:adjustRightInd w:val="0"/>
        <w:jc w:val="both"/>
      </w:pPr>
    </w:p>
    <w:p w:rsidR="00043574" w:rsidRPr="00043574" w:rsidRDefault="00043574" w:rsidP="00043574">
      <w:pPr>
        <w:pStyle w:val="a4"/>
        <w:widowControl w:val="0"/>
        <w:autoSpaceDE w:val="0"/>
        <w:autoSpaceDN w:val="0"/>
        <w:adjustRightInd w:val="0"/>
        <w:ind w:left="294"/>
        <w:jc w:val="both"/>
      </w:pPr>
    </w:p>
    <w:p w:rsidR="00970A70" w:rsidRPr="00493F10" w:rsidRDefault="00970A70" w:rsidP="00E0768E">
      <w:pPr>
        <w:spacing w:after="200" w:line="276" w:lineRule="auto"/>
        <w:jc w:val="center"/>
      </w:pPr>
      <w:r w:rsidRPr="00616AEB">
        <w:rPr>
          <w:b/>
        </w:rPr>
        <w:lastRenderedPageBreak/>
        <w:t xml:space="preserve">Учебно-тематическое планирование по развитию психомоторики и сенсорных процессов для обучающихся </w:t>
      </w:r>
      <w:r>
        <w:rPr>
          <w:b/>
        </w:rPr>
        <w:t>8</w:t>
      </w:r>
      <w:r w:rsidRPr="00616AEB">
        <w:rPr>
          <w:b/>
        </w:rPr>
        <w:t xml:space="preserve"> класса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6701"/>
        <w:gridCol w:w="1166"/>
        <w:gridCol w:w="1168"/>
      </w:tblGrid>
      <w:tr w:rsidR="002139BE" w:rsidRPr="00616AEB" w:rsidTr="00A52D9C">
        <w:tc>
          <w:tcPr>
            <w:tcW w:w="280" w:type="pct"/>
          </w:tcPr>
          <w:p w:rsidR="002139BE" w:rsidRPr="00616AEB" w:rsidRDefault="002139BE" w:rsidP="00067EB5">
            <w:pPr>
              <w:spacing w:line="360" w:lineRule="auto"/>
              <w:jc w:val="center"/>
              <w:rPr>
                <w:b/>
              </w:rPr>
            </w:pPr>
            <w:r w:rsidRPr="00616AEB">
              <w:rPr>
                <w:b/>
              </w:rPr>
              <w:t>№</w:t>
            </w:r>
          </w:p>
        </w:tc>
        <w:tc>
          <w:tcPr>
            <w:tcW w:w="3501" w:type="pct"/>
          </w:tcPr>
          <w:p w:rsidR="002139BE" w:rsidRPr="00616AEB" w:rsidRDefault="002139BE" w:rsidP="00067EB5">
            <w:pPr>
              <w:spacing w:line="360" w:lineRule="auto"/>
              <w:jc w:val="center"/>
              <w:rPr>
                <w:b/>
              </w:rPr>
            </w:pPr>
            <w:r w:rsidRPr="00616AEB">
              <w:rPr>
                <w:b/>
              </w:rPr>
              <w:t>Тема</w:t>
            </w:r>
          </w:p>
        </w:tc>
        <w:tc>
          <w:tcPr>
            <w:tcW w:w="609" w:type="pct"/>
          </w:tcPr>
          <w:p w:rsidR="002139BE" w:rsidRPr="00616AEB" w:rsidRDefault="002139BE" w:rsidP="00067EB5">
            <w:pPr>
              <w:spacing w:line="360" w:lineRule="auto"/>
              <w:jc w:val="center"/>
              <w:rPr>
                <w:b/>
              </w:rPr>
            </w:pPr>
            <w:r w:rsidRPr="00616AEB">
              <w:rPr>
                <w:b/>
              </w:rPr>
              <w:t>Кол-во часов</w:t>
            </w:r>
          </w:p>
        </w:tc>
        <w:tc>
          <w:tcPr>
            <w:tcW w:w="610" w:type="pct"/>
          </w:tcPr>
          <w:p w:rsidR="002139BE" w:rsidRPr="00616AEB" w:rsidRDefault="002139BE" w:rsidP="00067E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2139BE" w:rsidRPr="00616AEB" w:rsidTr="00A52D9C">
        <w:tc>
          <w:tcPr>
            <w:tcW w:w="280" w:type="pct"/>
          </w:tcPr>
          <w:p w:rsidR="002139BE" w:rsidRPr="00616AEB" w:rsidRDefault="002139BE" w:rsidP="00067E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01" w:type="pct"/>
          </w:tcPr>
          <w:p w:rsidR="002139BE" w:rsidRPr="00616AEB" w:rsidRDefault="002139BE" w:rsidP="00067EB5">
            <w:pPr>
              <w:spacing w:line="360" w:lineRule="auto"/>
              <w:jc w:val="center"/>
              <w:rPr>
                <w:b/>
              </w:rPr>
            </w:pPr>
            <w:r w:rsidRPr="00204E5B">
              <w:rPr>
                <w:i/>
              </w:rPr>
              <w:t>Восприятие времени</w:t>
            </w:r>
            <w:r w:rsidR="00EC5D82">
              <w:rPr>
                <w:i/>
              </w:rPr>
              <w:t>-6</w:t>
            </w:r>
            <w:r>
              <w:rPr>
                <w:i/>
              </w:rPr>
              <w:t xml:space="preserve"> часа</w:t>
            </w:r>
          </w:p>
        </w:tc>
        <w:tc>
          <w:tcPr>
            <w:tcW w:w="609" w:type="pct"/>
          </w:tcPr>
          <w:p w:rsidR="002139BE" w:rsidRPr="00616AEB" w:rsidRDefault="002139BE" w:rsidP="00067E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10" w:type="pct"/>
          </w:tcPr>
          <w:p w:rsidR="002139BE" w:rsidRPr="00616AEB" w:rsidRDefault="002139BE" w:rsidP="00067EB5">
            <w:pPr>
              <w:spacing w:line="360" w:lineRule="auto"/>
              <w:jc w:val="center"/>
              <w:rPr>
                <w:b/>
              </w:rPr>
            </w:pP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01" w:type="pct"/>
          </w:tcPr>
          <w:p w:rsidR="00A52D9C" w:rsidRDefault="00A52D9C" w:rsidP="00A52D9C">
            <w:r>
              <w:t>Определение времени по часам.</w:t>
            </w:r>
          </w:p>
        </w:tc>
        <w:tc>
          <w:tcPr>
            <w:tcW w:w="609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06.09</w:t>
            </w: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1" w:type="pct"/>
          </w:tcPr>
          <w:p w:rsidR="00A52D9C" w:rsidRDefault="00A52D9C" w:rsidP="00A52D9C">
            <w:r>
              <w:t>Длительность временных интервалов (1 с, 1 мин, 5 мин, 1 ч).</w:t>
            </w:r>
          </w:p>
        </w:tc>
        <w:tc>
          <w:tcPr>
            <w:tcW w:w="609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13.09</w:t>
            </w: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3501" w:type="pct"/>
          </w:tcPr>
          <w:p w:rsidR="00A52D9C" w:rsidRDefault="00A52D9C" w:rsidP="00A52D9C">
            <w:r>
              <w:t>Дидактическая игра «Успей за 1, 2, 5 мин».</w:t>
            </w:r>
          </w:p>
        </w:tc>
        <w:tc>
          <w:tcPr>
            <w:tcW w:w="609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20.09</w:t>
            </w:r>
          </w:p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27.09</w:t>
            </w: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3501" w:type="pct"/>
          </w:tcPr>
          <w:p w:rsidR="00A52D9C" w:rsidRDefault="00A52D9C" w:rsidP="00A52D9C">
            <w:r>
              <w:t>Объёмность времени (сутки, неделя, месяц, год).</w:t>
            </w:r>
          </w:p>
        </w:tc>
        <w:tc>
          <w:tcPr>
            <w:tcW w:w="609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04.10</w:t>
            </w:r>
          </w:p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</w:tc>
      </w:tr>
      <w:tr w:rsidR="00A52D9C" w:rsidRPr="00616AEB" w:rsidTr="00A52D9C">
        <w:tc>
          <w:tcPr>
            <w:tcW w:w="4390" w:type="pct"/>
            <w:gridSpan w:val="3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10" w:type="pct"/>
          </w:tcPr>
          <w:p w:rsidR="00A52D9C" w:rsidRPr="00092B15" w:rsidRDefault="00A52D9C" w:rsidP="00A52D9C">
            <w:pPr>
              <w:spacing w:line="360" w:lineRule="auto"/>
              <w:jc w:val="center"/>
              <w:rPr>
                <w:i/>
              </w:rPr>
            </w:pP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7-10</w:t>
            </w:r>
          </w:p>
        </w:tc>
        <w:tc>
          <w:tcPr>
            <w:tcW w:w="3501" w:type="pct"/>
          </w:tcPr>
          <w:p w:rsidR="00A52D9C" w:rsidRDefault="00A52D9C" w:rsidP="00A52D9C">
            <w:r>
              <w:t>Расположение предметов и их перемещение на поверхности парты.</w:t>
            </w:r>
          </w:p>
        </w:tc>
        <w:tc>
          <w:tcPr>
            <w:tcW w:w="609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18/25.10</w:t>
            </w:r>
          </w:p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08/15.11</w:t>
            </w: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11-14</w:t>
            </w:r>
          </w:p>
        </w:tc>
        <w:tc>
          <w:tcPr>
            <w:tcW w:w="3501" w:type="pct"/>
          </w:tcPr>
          <w:p w:rsidR="00A52D9C" w:rsidRDefault="00A52D9C" w:rsidP="00A52D9C">
            <w:r>
              <w:t>Дидактические игры на развитие логического мышления «Тренируй логическое мышление».</w:t>
            </w:r>
          </w:p>
        </w:tc>
        <w:tc>
          <w:tcPr>
            <w:tcW w:w="609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22/29.11</w:t>
            </w:r>
          </w:p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6/13.12</w:t>
            </w: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15-18</w:t>
            </w:r>
          </w:p>
        </w:tc>
        <w:tc>
          <w:tcPr>
            <w:tcW w:w="3501" w:type="pct"/>
          </w:tcPr>
          <w:p w:rsidR="00A52D9C" w:rsidRDefault="00A52D9C" w:rsidP="00A52D9C">
            <w:r>
              <w:t>Дидактические игры на развитие зрительной памяти.</w:t>
            </w:r>
          </w:p>
        </w:tc>
        <w:tc>
          <w:tcPr>
            <w:tcW w:w="609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20/27.12</w:t>
            </w: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19-22</w:t>
            </w:r>
          </w:p>
        </w:tc>
        <w:tc>
          <w:tcPr>
            <w:tcW w:w="3501" w:type="pct"/>
          </w:tcPr>
          <w:p w:rsidR="00A52D9C" w:rsidRDefault="00A52D9C" w:rsidP="00A52D9C">
            <w:r>
              <w:t>Дидактические игры на развитие внимания.</w:t>
            </w:r>
          </w:p>
        </w:tc>
        <w:tc>
          <w:tcPr>
            <w:tcW w:w="609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3501" w:type="pct"/>
          </w:tcPr>
          <w:p w:rsidR="00A52D9C" w:rsidRDefault="00A52D9C" w:rsidP="00A52D9C">
            <w:r>
              <w:t xml:space="preserve">Сравнение и обозначение словом формы предметов, цвета предметов. </w:t>
            </w:r>
          </w:p>
        </w:tc>
        <w:tc>
          <w:tcPr>
            <w:tcW w:w="609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</w:p>
        </w:tc>
      </w:tr>
      <w:tr w:rsidR="00A52D9C" w:rsidRPr="00616AEB" w:rsidTr="00A52D9C">
        <w:tc>
          <w:tcPr>
            <w:tcW w:w="4390" w:type="pct"/>
            <w:gridSpan w:val="3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 w:rsidRPr="00A42AA1">
              <w:rPr>
                <w:i/>
              </w:rPr>
              <w:t xml:space="preserve">Развитие зрительного восприятия </w:t>
            </w:r>
            <w:r>
              <w:rPr>
                <w:i/>
              </w:rPr>
              <w:t>–</w:t>
            </w:r>
            <w:r w:rsidRPr="00A42AA1">
              <w:rPr>
                <w:i/>
              </w:rPr>
              <w:t xml:space="preserve"> </w:t>
            </w:r>
            <w:r>
              <w:rPr>
                <w:i/>
              </w:rPr>
              <w:t>6 часа</w:t>
            </w:r>
          </w:p>
        </w:tc>
        <w:tc>
          <w:tcPr>
            <w:tcW w:w="610" w:type="pct"/>
          </w:tcPr>
          <w:p w:rsidR="00A52D9C" w:rsidRPr="00A42AA1" w:rsidRDefault="00A52D9C" w:rsidP="00A52D9C">
            <w:pPr>
              <w:spacing w:line="360" w:lineRule="auto"/>
              <w:jc w:val="center"/>
              <w:rPr>
                <w:i/>
              </w:rPr>
            </w:pP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3501" w:type="pct"/>
          </w:tcPr>
          <w:p w:rsidR="00A52D9C" w:rsidRDefault="00A52D9C" w:rsidP="00A52D9C">
            <w:r>
              <w:t>Нахождение отличительных и общих признаков на наглядном материале (сравнение двух картинок).</w:t>
            </w:r>
          </w:p>
        </w:tc>
        <w:tc>
          <w:tcPr>
            <w:tcW w:w="609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27-28</w:t>
            </w:r>
          </w:p>
        </w:tc>
        <w:tc>
          <w:tcPr>
            <w:tcW w:w="3501" w:type="pct"/>
          </w:tcPr>
          <w:p w:rsidR="00A52D9C" w:rsidRDefault="00A52D9C" w:rsidP="00A52D9C">
            <w:r>
              <w:t>Сравнение трёх предметов, отличающихся незначительными качествами или свойствами.</w:t>
            </w:r>
          </w:p>
        </w:tc>
        <w:tc>
          <w:tcPr>
            <w:tcW w:w="609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3501" w:type="pct"/>
          </w:tcPr>
          <w:p w:rsidR="00A52D9C" w:rsidRDefault="00A52D9C" w:rsidP="00A52D9C">
            <w:r>
              <w:t>Тренировка зрительной памяти. Дидактическая игра «Что изменилось?»</w:t>
            </w:r>
          </w:p>
        </w:tc>
        <w:tc>
          <w:tcPr>
            <w:tcW w:w="609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</w:p>
        </w:tc>
      </w:tr>
      <w:tr w:rsidR="00A52D9C" w:rsidRPr="00616AEB" w:rsidTr="00A52D9C">
        <w:tc>
          <w:tcPr>
            <w:tcW w:w="4390" w:type="pct"/>
            <w:gridSpan w:val="3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</w:rPr>
              <w:t>Развитие слухового восприятия, фонематического слуха – 4 часа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i/>
              </w:rPr>
            </w:pP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3501" w:type="pct"/>
          </w:tcPr>
          <w:p w:rsidR="00A52D9C" w:rsidRDefault="00A52D9C" w:rsidP="00A52D9C">
            <w:r>
              <w:t>Определение направления звука в пространстве. Дидактическая игра «Догадайся, откуда звук».</w:t>
            </w:r>
          </w:p>
        </w:tc>
        <w:tc>
          <w:tcPr>
            <w:tcW w:w="609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</w:p>
        </w:tc>
      </w:tr>
      <w:tr w:rsidR="00A52D9C" w:rsidRPr="00616AEB" w:rsidTr="00A52D9C">
        <w:tc>
          <w:tcPr>
            <w:tcW w:w="280" w:type="pct"/>
          </w:tcPr>
          <w:p w:rsidR="00A52D9C" w:rsidRPr="00616AEB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3501" w:type="pct"/>
          </w:tcPr>
          <w:p w:rsidR="00A52D9C" w:rsidRDefault="00A52D9C" w:rsidP="00A52D9C">
            <w:r>
              <w:t>Различение мелодий по темпу, прослушивание музыкальных отрывков.</w:t>
            </w:r>
          </w:p>
        </w:tc>
        <w:tc>
          <w:tcPr>
            <w:tcW w:w="609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</w:p>
        </w:tc>
      </w:tr>
      <w:tr w:rsidR="00A52D9C" w:rsidRPr="00616AEB" w:rsidTr="00A52D9C">
        <w:tc>
          <w:tcPr>
            <w:tcW w:w="4390" w:type="pct"/>
            <w:gridSpan w:val="3"/>
          </w:tcPr>
          <w:p w:rsidR="00A52D9C" w:rsidRDefault="00A52D9C" w:rsidP="00A52D9C">
            <w:pPr>
              <w:spacing w:line="360" w:lineRule="auto"/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ИТОГО: 34 часов.</w:t>
            </w:r>
          </w:p>
        </w:tc>
        <w:tc>
          <w:tcPr>
            <w:tcW w:w="610" w:type="pct"/>
          </w:tcPr>
          <w:p w:rsidR="00A52D9C" w:rsidRDefault="00A52D9C" w:rsidP="00A52D9C">
            <w:pPr>
              <w:spacing w:line="360" w:lineRule="auto"/>
              <w:jc w:val="center"/>
            </w:pPr>
          </w:p>
        </w:tc>
      </w:tr>
    </w:tbl>
    <w:p w:rsidR="00210021" w:rsidRDefault="00210021" w:rsidP="00A52D9C">
      <w:pPr>
        <w:rPr>
          <w:b/>
        </w:rPr>
      </w:pPr>
    </w:p>
    <w:p w:rsidR="00210021" w:rsidRDefault="00210021" w:rsidP="00A86B7C">
      <w:pPr>
        <w:jc w:val="center"/>
        <w:rPr>
          <w:b/>
        </w:rPr>
      </w:pPr>
    </w:p>
    <w:p w:rsidR="00A86B7C" w:rsidRDefault="00A86B7C" w:rsidP="00A86B7C">
      <w:pPr>
        <w:jc w:val="center"/>
        <w:rPr>
          <w:b/>
        </w:rPr>
      </w:pPr>
      <w:bookmarkStart w:id="0" w:name="_GoBack"/>
      <w:bookmarkEnd w:id="0"/>
      <w:r w:rsidRPr="00565C74">
        <w:rPr>
          <w:b/>
        </w:rPr>
        <w:lastRenderedPageBreak/>
        <w:t xml:space="preserve">Материально – техническое обеспечение </w:t>
      </w:r>
    </w:p>
    <w:p w:rsidR="00A86B7C" w:rsidRPr="00565C74" w:rsidRDefault="00A86B7C" w:rsidP="00A86B7C">
      <w:pPr>
        <w:jc w:val="center"/>
        <w:rPr>
          <w:b/>
        </w:rPr>
      </w:pPr>
    </w:p>
    <w:p w:rsidR="00A86B7C" w:rsidRPr="001C00FB" w:rsidRDefault="00A86B7C" w:rsidP="00A86B7C">
      <w:pPr>
        <w:ind w:left="708" w:hanging="708"/>
        <w:rPr>
          <w:b/>
          <w:i/>
        </w:rPr>
      </w:pPr>
      <w:r w:rsidRPr="00565C74">
        <w:rPr>
          <w:b/>
          <w:i/>
        </w:rPr>
        <w:t>Книгопечатная продукция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Ануфриев, А.Ф.  Как преодолеть трудности в обучении детей. /А.Ф. Ануфриев, С.Н. Костромина. – М.: Педагогика, 1996.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proofErr w:type="spellStart"/>
      <w:r>
        <w:t>Божович</w:t>
      </w:r>
      <w:proofErr w:type="spellEnd"/>
      <w:r>
        <w:t xml:space="preserve">, Л.И. Психологические закономерности формирования личности в онтогенезе. Вопрос о психологии. /Л.И. </w:t>
      </w:r>
      <w:proofErr w:type="spellStart"/>
      <w:r>
        <w:t>Божович</w:t>
      </w:r>
      <w:proofErr w:type="spellEnd"/>
      <w:r>
        <w:t xml:space="preserve">  – М.: Педагогика, 1976.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proofErr w:type="spellStart"/>
      <w:r>
        <w:t>Венгер</w:t>
      </w:r>
      <w:proofErr w:type="spellEnd"/>
      <w:r>
        <w:t xml:space="preserve">, Л.Д. Развитие основательных способностей в развитии дошкольного воспитания. /Л.Д. </w:t>
      </w:r>
      <w:proofErr w:type="spellStart"/>
      <w:r>
        <w:t>Венгер</w:t>
      </w:r>
      <w:proofErr w:type="spellEnd"/>
      <w:r>
        <w:t xml:space="preserve">  – М.: Педагогика, 1986.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Власова, Т.А. Особенности психофизического развития у учащихся специальных школ для детей с нарушениями опорно-двигательного аппарата. /Т.А. Власова  – М.: Педагогика, 1985.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Выготский, Л.С.  Развитие высших психических функций. /</w:t>
      </w:r>
      <w:proofErr w:type="spellStart"/>
      <w:r>
        <w:t>Л.С.Выготский</w:t>
      </w:r>
      <w:proofErr w:type="spellEnd"/>
      <w:r>
        <w:t>. – М.: Просвещение, 1960.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Данилова, Л.А. Методы коррекции речевого и психического развития у детей с церебральным параличом. /</w:t>
      </w:r>
      <w:proofErr w:type="spellStart"/>
      <w:r>
        <w:t>Л.А.Данилова</w:t>
      </w:r>
      <w:proofErr w:type="spellEnd"/>
      <w:r>
        <w:t xml:space="preserve">  – Ленинград, 1977.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proofErr w:type="spellStart"/>
      <w:r>
        <w:t>Доунче</w:t>
      </w:r>
      <w:proofErr w:type="spellEnd"/>
      <w:r>
        <w:t xml:space="preserve">, И.Б. Возрастные и индивидуальные особенности структуры и деятельности у младших школьников. /И.Б. </w:t>
      </w:r>
      <w:proofErr w:type="spellStart"/>
      <w:r>
        <w:t>Доунче</w:t>
      </w:r>
      <w:proofErr w:type="spellEnd"/>
      <w:r>
        <w:t>. – М.: Педагогика, 1977.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Запорожец, А.В. Значение ранних периодов детства для формирования детской личности. /А.В. Запорожец  – М.: Педагогика, 1978.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proofErr w:type="spellStart"/>
      <w:r>
        <w:t>Локалова</w:t>
      </w:r>
      <w:proofErr w:type="spellEnd"/>
      <w:r>
        <w:t xml:space="preserve">, Н.П. Как помочь слабоуспевающему школьнику. /Н.П. </w:t>
      </w:r>
      <w:proofErr w:type="spellStart"/>
      <w:r>
        <w:t>Локалова</w:t>
      </w:r>
      <w:proofErr w:type="spellEnd"/>
      <w:r>
        <w:t>. – М.: Педагогика, 1995.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proofErr w:type="spellStart"/>
      <w:r>
        <w:t>Мурашковский</w:t>
      </w:r>
      <w:proofErr w:type="spellEnd"/>
      <w:r>
        <w:t xml:space="preserve">, Н.И. Типы неуспевающих школьников. Автореферат на соискание уч. спец. канд. психолог. наук. /Н.И. </w:t>
      </w:r>
      <w:proofErr w:type="spellStart"/>
      <w:r>
        <w:t>Мурашковский</w:t>
      </w:r>
      <w:proofErr w:type="spellEnd"/>
      <w:r>
        <w:t>. – М.: Педагогика, 1965.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Непомнящая, Н.И. Методическое письмо по отбору детей во вспомогательные школы. /Н.И. Непомнящая. – М.: Педагогика, 1980.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Непомнящая, Н.И. Игра как специфическое условие развития абстрактных уровней психологического процесса. Игра и её роль в развитии ребёнка дошкольного возраста. /Н.И. Непомнящая. – М.: Педагогика, 1978.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proofErr w:type="spellStart"/>
      <w:r>
        <w:t>Поддъякова</w:t>
      </w:r>
      <w:proofErr w:type="spellEnd"/>
      <w:r>
        <w:t xml:space="preserve">, Н.Н. Развитие познавательных способностей в процессе дошкольного воспитания. /Н.Н. </w:t>
      </w:r>
      <w:proofErr w:type="spellStart"/>
      <w:r>
        <w:t>Поддъякова</w:t>
      </w:r>
      <w:proofErr w:type="spellEnd"/>
      <w:r>
        <w:t xml:space="preserve"> Н.Н. – М.: Педагогика, 1986.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Рубинштейн, С.Л. Принципы и пути развития психологии. /С.Л. Рубинштейн. – М.: Педагогика, 1979.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proofErr w:type="spellStart"/>
      <w:r>
        <w:t>Самоукина</w:t>
      </w:r>
      <w:proofErr w:type="spellEnd"/>
      <w:r>
        <w:t xml:space="preserve">, Н.В. Игры в школе и дома. Психотехнические упражнения и коррекционные программы. /Н.В. </w:t>
      </w:r>
      <w:proofErr w:type="spellStart"/>
      <w:proofErr w:type="gramStart"/>
      <w:r>
        <w:t>Самоукина</w:t>
      </w:r>
      <w:proofErr w:type="spellEnd"/>
      <w:r>
        <w:t xml:space="preserve"> .</w:t>
      </w:r>
      <w:proofErr w:type="gramEnd"/>
      <w:r>
        <w:t xml:space="preserve"> – М.: Педагогика, 1993.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Славина, Л.С. Индивидуальный подход к неуспевающим и недисциплинированным учащимся. /Л.С. Славина. – М.: Педагогика, 1980.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Степанов, В.Г. Психология трудных школьников. Учебное пособие. /В.Г. Степанов. – М.: Педагогика, 1998.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Эльконин,  Д.Б. Особенности психофизического развития детей 6-7 летнего возраста. /Д.Б.  Эльконин. – М.: Педагогика, 1988.</w:t>
      </w:r>
    </w:p>
    <w:p w:rsidR="00A86B7C" w:rsidRDefault="00A86B7C" w:rsidP="00A86B7C">
      <w:pPr>
        <w:pStyle w:val="a4"/>
        <w:widowControl w:val="0"/>
        <w:numPr>
          <w:ilvl w:val="0"/>
          <w:numId w:val="74"/>
        </w:numPr>
        <w:autoSpaceDE w:val="0"/>
        <w:autoSpaceDN w:val="0"/>
        <w:adjustRightInd w:val="0"/>
      </w:pPr>
      <w:r>
        <w:t>Эльконин,  Д.Б. Психология игры. Автореферат.  /Д.Б. Эльконин. – М.: Педагогика, 1973.</w:t>
      </w:r>
    </w:p>
    <w:p w:rsidR="00A86B7C" w:rsidRDefault="00A86B7C" w:rsidP="00A86B7C">
      <w:pPr>
        <w:pStyle w:val="a4"/>
        <w:widowControl w:val="0"/>
        <w:autoSpaceDE w:val="0"/>
        <w:autoSpaceDN w:val="0"/>
        <w:adjustRightInd w:val="0"/>
        <w:ind w:left="218"/>
      </w:pPr>
    </w:p>
    <w:p w:rsidR="00A86B7C" w:rsidRPr="00832541" w:rsidRDefault="00A86B7C" w:rsidP="00A86B7C">
      <w:pPr>
        <w:rPr>
          <w:b/>
          <w:i/>
          <w:lang w:eastAsia="en-US"/>
        </w:rPr>
      </w:pPr>
      <w:r w:rsidRPr="00832541">
        <w:rPr>
          <w:b/>
          <w:i/>
          <w:lang w:eastAsia="en-US"/>
        </w:rPr>
        <w:t>Интернет-ресурсы:</w:t>
      </w:r>
    </w:p>
    <w:p w:rsidR="00A86B7C" w:rsidRDefault="00A86B7C" w:rsidP="00A86B7C">
      <w:pPr>
        <w:pStyle w:val="a4"/>
        <w:numPr>
          <w:ilvl w:val="0"/>
          <w:numId w:val="75"/>
        </w:numPr>
      </w:pPr>
      <w:r w:rsidRPr="00832541">
        <w:t>Единая коллекция Цифровых Образовательных Ресурсов.</w:t>
      </w:r>
    </w:p>
    <w:p w:rsidR="00A86B7C" w:rsidRPr="00832541" w:rsidRDefault="00A86B7C" w:rsidP="00A86B7C">
      <w:pPr>
        <w:pStyle w:val="a4"/>
        <w:numPr>
          <w:ilvl w:val="0"/>
          <w:numId w:val="75"/>
        </w:numPr>
      </w:pPr>
      <w:r w:rsidRPr="00832541">
        <w:t>Презентация уроков «Начальная школа», видеофильмы.</w:t>
      </w:r>
    </w:p>
    <w:p w:rsidR="00A86B7C" w:rsidRPr="00832541" w:rsidRDefault="00A86B7C" w:rsidP="00A86B7C">
      <w:pPr>
        <w:rPr>
          <w:lang w:eastAsia="en-US"/>
        </w:rPr>
      </w:pPr>
    </w:p>
    <w:p w:rsidR="00A86B7C" w:rsidRDefault="00A86B7C" w:rsidP="00A86B7C">
      <w:pPr>
        <w:rPr>
          <w:b/>
          <w:bCs/>
          <w:i/>
          <w:iCs/>
        </w:rPr>
      </w:pPr>
      <w:r w:rsidRPr="00832541">
        <w:rPr>
          <w:b/>
          <w:bCs/>
          <w:i/>
          <w:iCs/>
        </w:rPr>
        <w:t>Материально-технические средства:</w:t>
      </w:r>
    </w:p>
    <w:p w:rsidR="00A86B7C" w:rsidRPr="00832541" w:rsidRDefault="00A86B7C" w:rsidP="00A86B7C">
      <w:pPr>
        <w:numPr>
          <w:ilvl w:val="0"/>
          <w:numId w:val="76"/>
        </w:numPr>
        <w:rPr>
          <w:b/>
        </w:rPr>
      </w:pPr>
      <w:r w:rsidRPr="00832541">
        <w:t>Компьютерная техника.</w:t>
      </w:r>
    </w:p>
    <w:p w:rsidR="00A86B7C" w:rsidRPr="00832541" w:rsidRDefault="00A86B7C" w:rsidP="00A86B7C">
      <w:pPr>
        <w:numPr>
          <w:ilvl w:val="0"/>
          <w:numId w:val="76"/>
        </w:numPr>
        <w:rPr>
          <w:b/>
        </w:rPr>
      </w:pPr>
      <w:r w:rsidRPr="00832541">
        <w:t>Видеомагнитофон.</w:t>
      </w:r>
    </w:p>
    <w:p w:rsidR="00A86B7C" w:rsidRPr="00832541" w:rsidRDefault="00A86B7C" w:rsidP="00A86B7C">
      <w:pPr>
        <w:numPr>
          <w:ilvl w:val="0"/>
          <w:numId w:val="76"/>
        </w:numPr>
        <w:rPr>
          <w:b/>
        </w:rPr>
      </w:pPr>
      <w:r w:rsidRPr="00832541">
        <w:t>Мультимедийный проектор.</w:t>
      </w:r>
    </w:p>
    <w:p w:rsidR="00A86B7C" w:rsidRPr="00832541" w:rsidRDefault="00A86B7C" w:rsidP="00A86B7C">
      <w:pPr>
        <w:numPr>
          <w:ilvl w:val="0"/>
          <w:numId w:val="76"/>
        </w:numPr>
        <w:rPr>
          <w:b/>
        </w:rPr>
      </w:pPr>
      <w:r w:rsidRPr="00832541">
        <w:t>Компьютер.</w:t>
      </w:r>
    </w:p>
    <w:p w:rsidR="00A86B7C" w:rsidRPr="001C00FB" w:rsidRDefault="00A86B7C" w:rsidP="00A86B7C">
      <w:pPr>
        <w:numPr>
          <w:ilvl w:val="0"/>
          <w:numId w:val="76"/>
        </w:numPr>
        <w:rPr>
          <w:b/>
        </w:rPr>
      </w:pPr>
      <w:r w:rsidRPr="00832541">
        <w:t>Телевизор.</w:t>
      </w:r>
    </w:p>
    <w:p w:rsidR="00A86B7C" w:rsidRPr="00290BC7" w:rsidRDefault="00A86B7C">
      <w:pPr>
        <w:ind w:left="-851" w:right="-426" w:hanging="141"/>
      </w:pPr>
    </w:p>
    <w:sectPr w:rsidR="00A86B7C" w:rsidRPr="00290BC7" w:rsidSect="007F10E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DDE"/>
    <w:multiLevelType w:val="hybridMultilevel"/>
    <w:tmpl w:val="61764ADE"/>
    <w:lvl w:ilvl="0" w:tplc="4F3286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26D2E7D"/>
    <w:multiLevelType w:val="hybridMultilevel"/>
    <w:tmpl w:val="2D72E414"/>
    <w:lvl w:ilvl="0" w:tplc="EE26E2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35B6CE7"/>
    <w:multiLevelType w:val="hybridMultilevel"/>
    <w:tmpl w:val="6EE0FD84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04350A00"/>
    <w:multiLevelType w:val="hybridMultilevel"/>
    <w:tmpl w:val="B456DD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7D17"/>
    <w:multiLevelType w:val="hybridMultilevel"/>
    <w:tmpl w:val="ADBA3F96"/>
    <w:lvl w:ilvl="0" w:tplc="94C6E4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0AB91D33"/>
    <w:multiLevelType w:val="hybridMultilevel"/>
    <w:tmpl w:val="AC3AB438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0D26280A"/>
    <w:multiLevelType w:val="hybridMultilevel"/>
    <w:tmpl w:val="B08C5F82"/>
    <w:lvl w:ilvl="0" w:tplc="82765EF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E5A567C"/>
    <w:multiLevelType w:val="hybridMultilevel"/>
    <w:tmpl w:val="5C8AAEBE"/>
    <w:lvl w:ilvl="0" w:tplc="EAE01C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0512A06"/>
    <w:multiLevelType w:val="hybridMultilevel"/>
    <w:tmpl w:val="E05E1F0A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125A2D6B"/>
    <w:multiLevelType w:val="hybridMultilevel"/>
    <w:tmpl w:val="3252009E"/>
    <w:lvl w:ilvl="0" w:tplc="83360FE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14B93565"/>
    <w:multiLevelType w:val="hybridMultilevel"/>
    <w:tmpl w:val="2A404B52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14DC650F"/>
    <w:multiLevelType w:val="hybridMultilevel"/>
    <w:tmpl w:val="D8C8212C"/>
    <w:lvl w:ilvl="0" w:tplc="293401E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184B345B"/>
    <w:multiLevelType w:val="hybridMultilevel"/>
    <w:tmpl w:val="1C4E5F4C"/>
    <w:lvl w:ilvl="0" w:tplc="6FA445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1B567955"/>
    <w:multiLevelType w:val="hybridMultilevel"/>
    <w:tmpl w:val="A3FA3980"/>
    <w:lvl w:ilvl="0" w:tplc="D6D4F9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BD45C9C"/>
    <w:multiLevelType w:val="hybridMultilevel"/>
    <w:tmpl w:val="918C40BC"/>
    <w:lvl w:ilvl="0" w:tplc="856644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1C675B00"/>
    <w:multiLevelType w:val="hybridMultilevel"/>
    <w:tmpl w:val="3D124118"/>
    <w:lvl w:ilvl="0" w:tplc="76CCCC9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1E4913CB"/>
    <w:multiLevelType w:val="hybridMultilevel"/>
    <w:tmpl w:val="ECCE598A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7" w15:restartNumberingAfterBreak="0">
    <w:nsid w:val="1F721B3F"/>
    <w:multiLevelType w:val="hybridMultilevel"/>
    <w:tmpl w:val="E36C5364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211F62CC"/>
    <w:multiLevelType w:val="hybridMultilevel"/>
    <w:tmpl w:val="162C1192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27C2AA8"/>
    <w:multiLevelType w:val="hybridMultilevel"/>
    <w:tmpl w:val="68B4341A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0" w15:restartNumberingAfterBreak="0">
    <w:nsid w:val="22A25496"/>
    <w:multiLevelType w:val="hybridMultilevel"/>
    <w:tmpl w:val="88C0C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F749E"/>
    <w:multiLevelType w:val="hybridMultilevel"/>
    <w:tmpl w:val="DBFE1D06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2" w15:restartNumberingAfterBreak="0">
    <w:nsid w:val="2D7B09EE"/>
    <w:multiLevelType w:val="hybridMultilevel"/>
    <w:tmpl w:val="CD12B5B6"/>
    <w:lvl w:ilvl="0" w:tplc="ED8470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2F656236"/>
    <w:multiLevelType w:val="hybridMultilevel"/>
    <w:tmpl w:val="19EAAE24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30305A35"/>
    <w:multiLevelType w:val="hybridMultilevel"/>
    <w:tmpl w:val="EF1EED84"/>
    <w:lvl w:ilvl="0" w:tplc="E21012E2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31E25FE2"/>
    <w:multiLevelType w:val="hybridMultilevel"/>
    <w:tmpl w:val="04B86E58"/>
    <w:lvl w:ilvl="0" w:tplc="3ABA5A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32A774E5"/>
    <w:multiLevelType w:val="hybridMultilevel"/>
    <w:tmpl w:val="100CE722"/>
    <w:lvl w:ilvl="0" w:tplc="2496D5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336F606A"/>
    <w:multiLevelType w:val="hybridMultilevel"/>
    <w:tmpl w:val="21D6903A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8" w15:restartNumberingAfterBreak="0">
    <w:nsid w:val="33CB39AF"/>
    <w:multiLevelType w:val="hybridMultilevel"/>
    <w:tmpl w:val="69D22FEA"/>
    <w:lvl w:ilvl="0" w:tplc="E1F62E4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 w15:restartNumberingAfterBreak="0">
    <w:nsid w:val="3413721A"/>
    <w:multiLevelType w:val="hybridMultilevel"/>
    <w:tmpl w:val="78EC9606"/>
    <w:lvl w:ilvl="0" w:tplc="2DFC94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368C582F"/>
    <w:multiLevelType w:val="hybridMultilevel"/>
    <w:tmpl w:val="AAEEE806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1" w15:restartNumberingAfterBreak="0">
    <w:nsid w:val="37807016"/>
    <w:multiLevelType w:val="hybridMultilevel"/>
    <w:tmpl w:val="BB0EAF40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2" w15:restartNumberingAfterBreak="0">
    <w:nsid w:val="38F5453F"/>
    <w:multiLevelType w:val="hybridMultilevel"/>
    <w:tmpl w:val="7040C902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3" w15:restartNumberingAfterBreak="0">
    <w:nsid w:val="3F8C15B7"/>
    <w:multiLevelType w:val="hybridMultilevel"/>
    <w:tmpl w:val="04580758"/>
    <w:lvl w:ilvl="0" w:tplc="43127E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 w15:restartNumberingAfterBreak="0">
    <w:nsid w:val="402914E0"/>
    <w:multiLevelType w:val="hybridMultilevel"/>
    <w:tmpl w:val="C1BC0600"/>
    <w:lvl w:ilvl="0" w:tplc="FE0A72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418F4F07"/>
    <w:multiLevelType w:val="hybridMultilevel"/>
    <w:tmpl w:val="04A46988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6" w15:restartNumberingAfterBreak="0">
    <w:nsid w:val="4332047D"/>
    <w:multiLevelType w:val="hybridMultilevel"/>
    <w:tmpl w:val="B3960E76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7" w15:restartNumberingAfterBreak="0">
    <w:nsid w:val="434D17F6"/>
    <w:multiLevelType w:val="hybridMultilevel"/>
    <w:tmpl w:val="687A6A1E"/>
    <w:lvl w:ilvl="0" w:tplc="53484A4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 w15:restartNumberingAfterBreak="0">
    <w:nsid w:val="43FA1F56"/>
    <w:multiLevelType w:val="hybridMultilevel"/>
    <w:tmpl w:val="C53AEFEA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9" w15:restartNumberingAfterBreak="0">
    <w:nsid w:val="446235F1"/>
    <w:multiLevelType w:val="hybridMultilevel"/>
    <w:tmpl w:val="1756B9D2"/>
    <w:lvl w:ilvl="0" w:tplc="414C5D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0" w15:restartNumberingAfterBreak="0">
    <w:nsid w:val="48221519"/>
    <w:multiLevelType w:val="hybridMultilevel"/>
    <w:tmpl w:val="C034387C"/>
    <w:lvl w:ilvl="0" w:tplc="629A0D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48A77353"/>
    <w:multiLevelType w:val="hybridMultilevel"/>
    <w:tmpl w:val="195E805E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2" w15:restartNumberingAfterBreak="0">
    <w:nsid w:val="49C00A2B"/>
    <w:multiLevelType w:val="hybridMultilevel"/>
    <w:tmpl w:val="92FEBAF8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3" w15:restartNumberingAfterBreak="0">
    <w:nsid w:val="4CA17FE0"/>
    <w:multiLevelType w:val="hybridMultilevel"/>
    <w:tmpl w:val="08FE39E2"/>
    <w:lvl w:ilvl="0" w:tplc="CAEE8C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4EBE0F68"/>
    <w:multiLevelType w:val="hybridMultilevel"/>
    <w:tmpl w:val="3670ECEA"/>
    <w:lvl w:ilvl="0" w:tplc="53AE8B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 w15:restartNumberingAfterBreak="0">
    <w:nsid w:val="507C614E"/>
    <w:multiLevelType w:val="hybridMultilevel"/>
    <w:tmpl w:val="408EEF94"/>
    <w:lvl w:ilvl="0" w:tplc="FF8A17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 w15:restartNumberingAfterBreak="0">
    <w:nsid w:val="50E64F06"/>
    <w:multiLevelType w:val="hybridMultilevel"/>
    <w:tmpl w:val="EEE20E72"/>
    <w:lvl w:ilvl="0" w:tplc="9D787AA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7" w15:restartNumberingAfterBreak="0">
    <w:nsid w:val="524145EC"/>
    <w:multiLevelType w:val="hybridMultilevel"/>
    <w:tmpl w:val="64D47F64"/>
    <w:lvl w:ilvl="0" w:tplc="BD0885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 w15:restartNumberingAfterBreak="0">
    <w:nsid w:val="524F7642"/>
    <w:multiLevelType w:val="hybridMultilevel"/>
    <w:tmpl w:val="30B4E188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9" w15:restartNumberingAfterBreak="0">
    <w:nsid w:val="5872678F"/>
    <w:multiLevelType w:val="hybridMultilevel"/>
    <w:tmpl w:val="43CC7940"/>
    <w:lvl w:ilvl="0" w:tplc="726E5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 w15:restartNumberingAfterBreak="0">
    <w:nsid w:val="5A3C0AD8"/>
    <w:multiLevelType w:val="hybridMultilevel"/>
    <w:tmpl w:val="1278C348"/>
    <w:lvl w:ilvl="0" w:tplc="6902D3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1" w15:restartNumberingAfterBreak="0">
    <w:nsid w:val="5D7944C2"/>
    <w:multiLevelType w:val="hybridMultilevel"/>
    <w:tmpl w:val="F4B0B55C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2" w15:restartNumberingAfterBreak="0">
    <w:nsid w:val="5EAB0A19"/>
    <w:multiLevelType w:val="hybridMultilevel"/>
    <w:tmpl w:val="1172B55C"/>
    <w:lvl w:ilvl="0" w:tplc="ED7427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3" w15:restartNumberingAfterBreak="0">
    <w:nsid w:val="5EFB07E7"/>
    <w:multiLevelType w:val="hybridMultilevel"/>
    <w:tmpl w:val="F2A0A86C"/>
    <w:lvl w:ilvl="0" w:tplc="6D165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4" w15:restartNumberingAfterBreak="0">
    <w:nsid w:val="5F17385F"/>
    <w:multiLevelType w:val="hybridMultilevel"/>
    <w:tmpl w:val="D4F8DA76"/>
    <w:lvl w:ilvl="0" w:tplc="74AA07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5" w15:restartNumberingAfterBreak="0">
    <w:nsid w:val="615C3FF9"/>
    <w:multiLevelType w:val="hybridMultilevel"/>
    <w:tmpl w:val="22986CF6"/>
    <w:lvl w:ilvl="0" w:tplc="A4E46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6" w15:restartNumberingAfterBreak="0">
    <w:nsid w:val="61757EFE"/>
    <w:multiLevelType w:val="hybridMultilevel"/>
    <w:tmpl w:val="C8F625DE"/>
    <w:lvl w:ilvl="0" w:tplc="A0EAA2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7" w15:restartNumberingAfterBreak="0">
    <w:nsid w:val="629940BD"/>
    <w:multiLevelType w:val="hybridMultilevel"/>
    <w:tmpl w:val="7C74E024"/>
    <w:lvl w:ilvl="0" w:tplc="D12030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8" w15:restartNumberingAfterBreak="0">
    <w:nsid w:val="64D76440"/>
    <w:multiLevelType w:val="hybridMultilevel"/>
    <w:tmpl w:val="7BEA5EE8"/>
    <w:lvl w:ilvl="0" w:tplc="12DA8B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9" w15:restartNumberingAfterBreak="0">
    <w:nsid w:val="66DD0276"/>
    <w:multiLevelType w:val="hybridMultilevel"/>
    <w:tmpl w:val="0980F0C8"/>
    <w:lvl w:ilvl="0" w:tplc="D8722F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0" w15:restartNumberingAfterBreak="0">
    <w:nsid w:val="67B901CE"/>
    <w:multiLevelType w:val="hybridMultilevel"/>
    <w:tmpl w:val="F77E3E24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1" w15:restartNumberingAfterBreak="0">
    <w:nsid w:val="685E3095"/>
    <w:multiLevelType w:val="hybridMultilevel"/>
    <w:tmpl w:val="4A2E3FCA"/>
    <w:lvl w:ilvl="0" w:tplc="017C2CD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2" w15:restartNumberingAfterBreak="0">
    <w:nsid w:val="6FBA0D72"/>
    <w:multiLevelType w:val="hybridMultilevel"/>
    <w:tmpl w:val="DBACCF02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3" w15:restartNumberingAfterBreak="0">
    <w:nsid w:val="6FC5229A"/>
    <w:multiLevelType w:val="hybridMultilevel"/>
    <w:tmpl w:val="6922C78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11755C8"/>
    <w:multiLevelType w:val="hybridMultilevel"/>
    <w:tmpl w:val="55E81846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5" w15:restartNumberingAfterBreak="0">
    <w:nsid w:val="71841CBB"/>
    <w:multiLevelType w:val="hybridMultilevel"/>
    <w:tmpl w:val="D3DE8E3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6" w15:restartNumberingAfterBreak="0">
    <w:nsid w:val="74675DB7"/>
    <w:multiLevelType w:val="hybridMultilevel"/>
    <w:tmpl w:val="163C421E"/>
    <w:lvl w:ilvl="0" w:tplc="4246FD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7" w15:restartNumberingAfterBreak="0">
    <w:nsid w:val="76FA3525"/>
    <w:multiLevelType w:val="hybridMultilevel"/>
    <w:tmpl w:val="366C156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8" w15:restartNumberingAfterBreak="0">
    <w:nsid w:val="77CC2859"/>
    <w:multiLevelType w:val="hybridMultilevel"/>
    <w:tmpl w:val="3814D060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9" w15:restartNumberingAfterBreak="0">
    <w:nsid w:val="77CE5B72"/>
    <w:multiLevelType w:val="hybridMultilevel"/>
    <w:tmpl w:val="CEDC5B86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0" w15:restartNumberingAfterBreak="0">
    <w:nsid w:val="7A7069B2"/>
    <w:multiLevelType w:val="hybridMultilevel"/>
    <w:tmpl w:val="63ECEB90"/>
    <w:lvl w:ilvl="0" w:tplc="A88CAE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1" w15:restartNumberingAfterBreak="0">
    <w:nsid w:val="7B425E2C"/>
    <w:multiLevelType w:val="hybridMultilevel"/>
    <w:tmpl w:val="F2D68930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2" w15:restartNumberingAfterBreak="0">
    <w:nsid w:val="7BB361D6"/>
    <w:multiLevelType w:val="hybridMultilevel"/>
    <w:tmpl w:val="35E042F2"/>
    <w:lvl w:ilvl="0" w:tplc="D5141E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3" w15:restartNumberingAfterBreak="0">
    <w:nsid w:val="7BEB2831"/>
    <w:multiLevelType w:val="hybridMultilevel"/>
    <w:tmpl w:val="E53CD4DC"/>
    <w:lvl w:ilvl="0" w:tplc="1F94E8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4" w15:restartNumberingAfterBreak="0">
    <w:nsid w:val="7F2D3CB1"/>
    <w:multiLevelType w:val="hybridMultilevel"/>
    <w:tmpl w:val="1C042A86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5" w15:restartNumberingAfterBreak="0">
    <w:nsid w:val="7F8978D7"/>
    <w:multiLevelType w:val="hybridMultilevel"/>
    <w:tmpl w:val="959E4588"/>
    <w:lvl w:ilvl="0" w:tplc="07DA8B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5"/>
  </w:num>
  <w:num w:numId="2">
    <w:abstractNumId w:val="18"/>
  </w:num>
  <w:num w:numId="3">
    <w:abstractNumId w:val="51"/>
  </w:num>
  <w:num w:numId="4">
    <w:abstractNumId w:val="72"/>
  </w:num>
  <w:num w:numId="5">
    <w:abstractNumId w:val="63"/>
  </w:num>
  <w:num w:numId="6">
    <w:abstractNumId w:val="0"/>
  </w:num>
  <w:num w:numId="7">
    <w:abstractNumId w:val="17"/>
  </w:num>
  <w:num w:numId="8">
    <w:abstractNumId w:val="34"/>
  </w:num>
  <w:num w:numId="9">
    <w:abstractNumId w:val="60"/>
  </w:num>
  <w:num w:numId="10">
    <w:abstractNumId w:val="12"/>
  </w:num>
  <w:num w:numId="11">
    <w:abstractNumId w:val="61"/>
  </w:num>
  <w:num w:numId="12">
    <w:abstractNumId w:val="62"/>
  </w:num>
  <w:num w:numId="13">
    <w:abstractNumId w:val="15"/>
  </w:num>
  <w:num w:numId="14">
    <w:abstractNumId w:val="10"/>
  </w:num>
  <w:num w:numId="15">
    <w:abstractNumId w:val="37"/>
  </w:num>
  <w:num w:numId="16">
    <w:abstractNumId w:val="5"/>
  </w:num>
  <w:num w:numId="17">
    <w:abstractNumId w:val="26"/>
  </w:num>
  <w:num w:numId="18">
    <w:abstractNumId w:val="27"/>
  </w:num>
  <w:num w:numId="19">
    <w:abstractNumId w:val="25"/>
  </w:num>
  <w:num w:numId="20">
    <w:abstractNumId w:val="69"/>
  </w:num>
  <w:num w:numId="21">
    <w:abstractNumId w:val="33"/>
  </w:num>
  <w:num w:numId="22">
    <w:abstractNumId w:val="35"/>
  </w:num>
  <w:num w:numId="23">
    <w:abstractNumId w:val="7"/>
  </w:num>
  <w:num w:numId="24">
    <w:abstractNumId w:val="74"/>
  </w:num>
  <w:num w:numId="25">
    <w:abstractNumId w:val="57"/>
  </w:num>
  <w:num w:numId="26">
    <w:abstractNumId w:val="64"/>
  </w:num>
  <w:num w:numId="27">
    <w:abstractNumId w:val="43"/>
  </w:num>
  <w:num w:numId="28">
    <w:abstractNumId w:val="31"/>
  </w:num>
  <w:num w:numId="29">
    <w:abstractNumId w:val="3"/>
  </w:num>
  <w:num w:numId="30">
    <w:abstractNumId w:val="45"/>
  </w:num>
  <w:num w:numId="31">
    <w:abstractNumId w:val="44"/>
  </w:num>
  <w:num w:numId="32">
    <w:abstractNumId w:val="56"/>
  </w:num>
  <w:num w:numId="33">
    <w:abstractNumId w:val="73"/>
  </w:num>
  <w:num w:numId="34">
    <w:abstractNumId w:val="40"/>
  </w:num>
  <w:num w:numId="35">
    <w:abstractNumId w:val="49"/>
  </w:num>
  <w:num w:numId="36">
    <w:abstractNumId w:val="9"/>
  </w:num>
  <w:num w:numId="37">
    <w:abstractNumId w:val="8"/>
  </w:num>
  <w:num w:numId="38">
    <w:abstractNumId w:val="28"/>
  </w:num>
  <w:num w:numId="39">
    <w:abstractNumId w:val="36"/>
  </w:num>
  <w:num w:numId="40">
    <w:abstractNumId w:val="29"/>
  </w:num>
  <w:num w:numId="41">
    <w:abstractNumId w:val="38"/>
  </w:num>
  <w:num w:numId="42">
    <w:abstractNumId w:val="47"/>
  </w:num>
  <w:num w:numId="43">
    <w:abstractNumId w:val="53"/>
  </w:num>
  <w:num w:numId="44">
    <w:abstractNumId w:val="42"/>
  </w:num>
  <w:num w:numId="45">
    <w:abstractNumId w:val="54"/>
  </w:num>
  <w:num w:numId="46">
    <w:abstractNumId w:val="71"/>
  </w:num>
  <w:num w:numId="47">
    <w:abstractNumId w:val="4"/>
  </w:num>
  <w:num w:numId="48">
    <w:abstractNumId w:val="67"/>
  </w:num>
  <w:num w:numId="49">
    <w:abstractNumId w:val="66"/>
  </w:num>
  <w:num w:numId="50">
    <w:abstractNumId w:val="68"/>
  </w:num>
  <w:num w:numId="51">
    <w:abstractNumId w:val="46"/>
  </w:num>
  <w:num w:numId="52">
    <w:abstractNumId w:val="2"/>
  </w:num>
  <w:num w:numId="53">
    <w:abstractNumId w:val="22"/>
  </w:num>
  <w:num w:numId="54">
    <w:abstractNumId w:val="20"/>
  </w:num>
  <w:num w:numId="55">
    <w:abstractNumId w:val="70"/>
  </w:num>
  <w:num w:numId="56">
    <w:abstractNumId w:val="21"/>
  </w:num>
  <w:num w:numId="57">
    <w:abstractNumId w:val="39"/>
  </w:num>
  <w:num w:numId="58">
    <w:abstractNumId w:val="24"/>
  </w:num>
  <w:num w:numId="59">
    <w:abstractNumId w:val="50"/>
  </w:num>
  <w:num w:numId="60">
    <w:abstractNumId w:val="32"/>
  </w:num>
  <w:num w:numId="61">
    <w:abstractNumId w:val="58"/>
  </w:num>
  <w:num w:numId="62">
    <w:abstractNumId w:val="41"/>
  </w:num>
  <w:num w:numId="63">
    <w:abstractNumId w:val="75"/>
  </w:num>
  <w:num w:numId="64">
    <w:abstractNumId w:val="16"/>
  </w:num>
  <w:num w:numId="65">
    <w:abstractNumId w:val="1"/>
  </w:num>
  <w:num w:numId="66">
    <w:abstractNumId w:val="30"/>
  </w:num>
  <w:num w:numId="67">
    <w:abstractNumId w:val="59"/>
  </w:num>
  <w:num w:numId="68">
    <w:abstractNumId w:val="52"/>
  </w:num>
  <w:num w:numId="69">
    <w:abstractNumId w:val="19"/>
  </w:num>
  <w:num w:numId="70">
    <w:abstractNumId w:val="13"/>
  </w:num>
  <w:num w:numId="71">
    <w:abstractNumId w:val="48"/>
  </w:num>
  <w:num w:numId="72">
    <w:abstractNumId w:val="55"/>
  </w:num>
  <w:num w:numId="73">
    <w:abstractNumId w:val="23"/>
  </w:num>
  <w:num w:numId="74">
    <w:abstractNumId w:val="14"/>
  </w:num>
  <w:num w:numId="75">
    <w:abstractNumId w:val="11"/>
  </w:num>
  <w:num w:numId="76">
    <w:abstractNumId w:val="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C7"/>
    <w:rsid w:val="00002491"/>
    <w:rsid w:val="00002DE4"/>
    <w:rsid w:val="0002052D"/>
    <w:rsid w:val="00025DC4"/>
    <w:rsid w:val="00035074"/>
    <w:rsid w:val="00043574"/>
    <w:rsid w:val="00045146"/>
    <w:rsid w:val="00047C6C"/>
    <w:rsid w:val="00064D33"/>
    <w:rsid w:val="000805F2"/>
    <w:rsid w:val="00092B15"/>
    <w:rsid w:val="00095258"/>
    <w:rsid w:val="000A1762"/>
    <w:rsid w:val="000B0966"/>
    <w:rsid w:val="000E68B0"/>
    <w:rsid w:val="000F2EA1"/>
    <w:rsid w:val="000F3906"/>
    <w:rsid w:val="000F674D"/>
    <w:rsid w:val="00114EDF"/>
    <w:rsid w:val="001158DD"/>
    <w:rsid w:val="00117E2A"/>
    <w:rsid w:val="00122594"/>
    <w:rsid w:val="0012366B"/>
    <w:rsid w:val="00127186"/>
    <w:rsid w:val="001331F1"/>
    <w:rsid w:val="00134374"/>
    <w:rsid w:val="001543E7"/>
    <w:rsid w:val="00154D32"/>
    <w:rsid w:val="00167FED"/>
    <w:rsid w:val="00173B8A"/>
    <w:rsid w:val="0018119A"/>
    <w:rsid w:val="00195F41"/>
    <w:rsid w:val="001A184D"/>
    <w:rsid w:val="001C00FB"/>
    <w:rsid w:val="001C16EB"/>
    <w:rsid w:val="001D0E0E"/>
    <w:rsid w:val="001D5069"/>
    <w:rsid w:val="00204E5B"/>
    <w:rsid w:val="00210021"/>
    <w:rsid w:val="002139BE"/>
    <w:rsid w:val="00264530"/>
    <w:rsid w:val="00264ECF"/>
    <w:rsid w:val="00276844"/>
    <w:rsid w:val="00283EC6"/>
    <w:rsid w:val="00290BC7"/>
    <w:rsid w:val="002D21F7"/>
    <w:rsid w:val="002D7D49"/>
    <w:rsid w:val="002F1703"/>
    <w:rsid w:val="002F73EA"/>
    <w:rsid w:val="003141FC"/>
    <w:rsid w:val="00337EC8"/>
    <w:rsid w:val="003506D1"/>
    <w:rsid w:val="0036037F"/>
    <w:rsid w:val="00371FC1"/>
    <w:rsid w:val="00375840"/>
    <w:rsid w:val="00395F74"/>
    <w:rsid w:val="003B2AD5"/>
    <w:rsid w:val="00400A93"/>
    <w:rsid w:val="00445E09"/>
    <w:rsid w:val="004645EE"/>
    <w:rsid w:val="0046796B"/>
    <w:rsid w:val="00471A25"/>
    <w:rsid w:val="004740AD"/>
    <w:rsid w:val="00493F10"/>
    <w:rsid w:val="004A33BD"/>
    <w:rsid w:val="004B0313"/>
    <w:rsid w:val="004D1B13"/>
    <w:rsid w:val="004E362E"/>
    <w:rsid w:val="004F5082"/>
    <w:rsid w:val="005212EA"/>
    <w:rsid w:val="00546867"/>
    <w:rsid w:val="0056676C"/>
    <w:rsid w:val="005851AB"/>
    <w:rsid w:val="005B5C23"/>
    <w:rsid w:val="005B64BD"/>
    <w:rsid w:val="005F1382"/>
    <w:rsid w:val="00616167"/>
    <w:rsid w:val="006364CA"/>
    <w:rsid w:val="006520A6"/>
    <w:rsid w:val="006539A3"/>
    <w:rsid w:val="00660B76"/>
    <w:rsid w:val="00663188"/>
    <w:rsid w:val="0067603C"/>
    <w:rsid w:val="00676533"/>
    <w:rsid w:val="006A7ABE"/>
    <w:rsid w:val="006D27F1"/>
    <w:rsid w:val="006D730B"/>
    <w:rsid w:val="00700637"/>
    <w:rsid w:val="0070446F"/>
    <w:rsid w:val="0070449F"/>
    <w:rsid w:val="00707508"/>
    <w:rsid w:val="00785A89"/>
    <w:rsid w:val="00797983"/>
    <w:rsid w:val="007A08D7"/>
    <w:rsid w:val="007A3A7A"/>
    <w:rsid w:val="007A6FE7"/>
    <w:rsid w:val="007B60C0"/>
    <w:rsid w:val="007D4AB5"/>
    <w:rsid w:val="007E3C13"/>
    <w:rsid w:val="007E7699"/>
    <w:rsid w:val="007F10E1"/>
    <w:rsid w:val="008056D8"/>
    <w:rsid w:val="008206A3"/>
    <w:rsid w:val="00862290"/>
    <w:rsid w:val="00870130"/>
    <w:rsid w:val="0087181B"/>
    <w:rsid w:val="00872F97"/>
    <w:rsid w:val="008819FD"/>
    <w:rsid w:val="00882F4E"/>
    <w:rsid w:val="008856E4"/>
    <w:rsid w:val="00890E22"/>
    <w:rsid w:val="00892117"/>
    <w:rsid w:val="008C71A2"/>
    <w:rsid w:val="008D1EB3"/>
    <w:rsid w:val="008F6CC5"/>
    <w:rsid w:val="009010B9"/>
    <w:rsid w:val="00920784"/>
    <w:rsid w:val="009229A3"/>
    <w:rsid w:val="009303BC"/>
    <w:rsid w:val="00931E8F"/>
    <w:rsid w:val="00951607"/>
    <w:rsid w:val="00956AA9"/>
    <w:rsid w:val="00967DE0"/>
    <w:rsid w:val="00970A70"/>
    <w:rsid w:val="0099370C"/>
    <w:rsid w:val="009A4155"/>
    <w:rsid w:val="009A450E"/>
    <w:rsid w:val="009A5B9A"/>
    <w:rsid w:val="009C0151"/>
    <w:rsid w:val="009C08EE"/>
    <w:rsid w:val="009C0A10"/>
    <w:rsid w:val="009E598D"/>
    <w:rsid w:val="009F0950"/>
    <w:rsid w:val="009F62DE"/>
    <w:rsid w:val="00A130EE"/>
    <w:rsid w:val="00A42AA1"/>
    <w:rsid w:val="00A52D9C"/>
    <w:rsid w:val="00A668E1"/>
    <w:rsid w:val="00A86B7C"/>
    <w:rsid w:val="00A91D3B"/>
    <w:rsid w:val="00AA26AC"/>
    <w:rsid w:val="00AB0E81"/>
    <w:rsid w:val="00AC4B6E"/>
    <w:rsid w:val="00AC4CE7"/>
    <w:rsid w:val="00AF55B9"/>
    <w:rsid w:val="00B02F4A"/>
    <w:rsid w:val="00B17409"/>
    <w:rsid w:val="00B20EA7"/>
    <w:rsid w:val="00B32D82"/>
    <w:rsid w:val="00B43B6D"/>
    <w:rsid w:val="00B44A1D"/>
    <w:rsid w:val="00B772A8"/>
    <w:rsid w:val="00B91F11"/>
    <w:rsid w:val="00B9274E"/>
    <w:rsid w:val="00BE1DFA"/>
    <w:rsid w:val="00C012E3"/>
    <w:rsid w:val="00C0230D"/>
    <w:rsid w:val="00C25145"/>
    <w:rsid w:val="00C262DF"/>
    <w:rsid w:val="00C30081"/>
    <w:rsid w:val="00C337CF"/>
    <w:rsid w:val="00C33DE2"/>
    <w:rsid w:val="00C368FB"/>
    <w:rsid w:val="00C36A6C"/>
    <w:rsid w:val="00C50B79"/>
    <w:rsid w:val="00C56D5E"/>
    <w:rsid w:val="00C734B9"/>
    <w:rsid w:val="00C92901"/>
    <w:rsid w:val="00CD5EB0"/>
    <w:rsid w:val="00CD7A35"/>
    <w:rsid w:val="00CE44F3"/>
    <w:rsid w:val="00CF60FA"/>
    <w:rsid w:val="00D020E3"/>
    <w:rsid w:val="00D02EBA"/>
    <w:rsid w:val="00D20172"/>
    <w:rsid w:val="00D25F9F"/>
    <w:rsid w:val="00D32289"/>
    <w:rsid w:val="00D3579C"/>
    <w:rsid w:val="00D539C7"/>
    <w:rsid w:val="00D55006"/>
    <w:rsid w:val="00D625AC"/>
    <w:rsid w:val="00D7275E"/>
    <w:rsid w:val="00D80660"/>
    <w:rsid w:val="00DB5C70"/>
    <w:rsid w:val="00DC075E"/>
    <w:rsid w:val="00DD3A39"/>
    <w:rsid w:val="00DF1C75"/>
    <w:rsid w:val="00DF4ADC"/>
    <w:rsid w:val="00DF7FAB"/>
    <w:rsid w:val="00E00246"/>
    <w:rsid w:val="00E0768E"/>
    <w:rsid w:val="00E3723A"/>
    <w:rsid w:val="00E775DF"/>
    <w:rsid w:val="00E82C26"/>
    <w:rsid w:val="00E835E5"/>
    <w:rsid w:val="00E85658"/>
    <w:rsid w:val="00E94BE0"/>
    <w:rsid w:val="00E94E6C"/>
    <w:rsid w:val="00E95B8D"/>
    <w:rsid w:val="00EA210B"/>
    <w:rsid w:val="00EC5D82"/>
    <w:rsid w:val="00ED2460"/>
    <w:rsid w:val="00EE441C"/>
    <w:rsid w:val="00EF1ED2"/>
    <w:rsid w:val="00F05783"/>
    <w:rsid w:val="00F22EAD"/>
    <w:rsid w:val="00F62279"/>
    <w:rsid w:val="00F65220"/>
    <w:rsid w:val="00F745DC"/>
    <w:rsid w:val="00F81187"/>
    <w:rsid w:val="00F94F99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08A20-8C58-4134-9FED-BDD9719D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BC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B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290BC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90BC7"/>
    <w:pPr>
      <w:ind w:left="720"/>
      <w:contextualSpacing/>
    </w:pPr>
  </w:style>
  <w:style w:type="paragraph" w:customStyle="1" w:styleId="Style21">
    <w:name w:val="Style21"/>
    <w:basedOn w:val="a"/>
    <w:rsid w:val="00290BC7"/>
    <w:pPr>
      <w:widowControl w:val="0"/>
      <w:autoSpaceDE w:val="0"/>
      <w:autoSpaceDN w:val="0"/>
      <w:adjustRightInd w:val="0"/>
      <w:spacing w:line="211" w:lineRule="exact"/>
      <w:jc w:val="both"/>
    </w:pPr>
  </w:style>
  <w:style w:type="table" w:styleId="a5">
    <w:name w:val="Table Grid"/>
    <w:basedOn w:val="a1"/>
    <w:uiPriority w:val="59"/>
    <w:rsid w:val="00290B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290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0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0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0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90BC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90B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90111-90D1-4937-B98A-1826F489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Учетная запись Майкрософт</cp:lastModifiedBy>
  <cp:revision>4</cp:revision>
  <cp:lastPrinted>2022-06-17T03:52:00Z</cp:lastPrinted>
  <dcterms:created xsi:type="dcterms:W3CDTF">2022-11-02T04:17:00Z</dcterms:created>
  <dcterms:modified xsi:type="dcterms:W3CDTF">2022-12-04T11:14:00Z</dcterms:modified>
</cp:coreProperties>
</file>